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715BE" w14:textId="572D485B" w:rsidR="00A75299" w:rsidRPr="00A75299" w:rsidRDefault="00A75299" w:rsidP="00A75299">
      <w:pPr>
        <w:pStyle w:val="Heading1"/>
      </w:pPr>
      <w:r w:rsidRPr="00A75299">
        <w:t>State Basketball Centre Access Key</w:t>
      </w:r>
    </w:p>
    <w:p w14:paraId="52B9CDB9" w14:textId="77777777" w:rsidR="00A75299" w:rsidRPr="00A75299" w:rsidRDefault="00A75299" w:rsidP="00C10531">
      <w:pPr>
        <w:rPr>
          <w:rFonts w:ascii="Arial" w:hAnsi="Arial" w:cs="Arial"/>
          <w:b/>
          <w:bCs/>
          <w:sz w:val="36"/>
          <w:szCs w:val="36"/>
        </w:rPr>
      </w:pPr>
      <w:r w:rsidRPr="00A75299">
        <w:rPr>
          <w:rFonts w:ascii="Arial" w:hAnsi="Arial" w:cs="Arial"/>
          <w:b/>
          <w:bCs/>
          <w:sz w:val="36"/>
          <w:szCs w:val="36"/>
        </w:rPr>
        <w:t>291 George St, Wantirna South 3152</w:t>
      </w:r>
    </w:p>
    <w:p w14:paraId="3D1618C9" w14:textId="77777777" w:rsidR="00A75299" w:rsidRPr="00A75299" w:rsidRDefault="00A75299" w:rsidP="00C10531">
      <w:pPr>
        <w:rPr>
          <w:rFonts w:ascii="Arial" w:hAnsi="Arial" w:cs="Arial"/>
          <w:b/>
          <w:bCs/>
          <w:sz w:val="36"/>
          <w:szCs w:val="36"/>
        </w:rPr>
      </w:pPr>
      <w:r w:rsidRPr="00A75299">
        <w:rPr>
          <w:rFonts w:ascii="Arial" w:hAnsi="Arial" w:cs="Arial"/>
          <w:b/>
          <w:bCs/>
          <w:sz w:val="36"/>
          <w:szCs w:val="36"/>
        </w:rPr>
        <w:t xml:space="preserve">Phone: (03) 9847 2300 </w:t>
      </w:r>
    </w:p>
    <w:p w14:paraId="13C1A40D" w14:textId="21C23A0C" w:rsidR="00A75299" w:rsidRDefault="00A75299" w:rsidP="00C10531">
      <w:pPr>
        <w:rPr>
          <w:rFonts w:ascii="Arial" w:hAnsi="Arial" w:cs="Arial"/>
          <w:b/>
          <w:bCs/>
          <w:sz w:val="36"/>
          <w:szCs w:val="36"/>
        </w:rPr>
      </w:pPr>
      <w:r w:rsidRPr="00A75299">
        <w:rPr>
          <w:rFonts w:ascii="Arial" w:hAnsi="Arial" w:cs="Arial"/>
          <w:b/>
          <w:bCs/>
          <w:sz w:val="36"/>
          <w:szCs w:val="36"/>
        </w:rPr>
        <w:t xml:space="preserve">Website: </w:t>
      </w:r>
      <w:r w:rsidRPr="00B043C1">
        <w:rPr>
          <w:rFonts w:ascii="Arial" w:hAnsi="Arial" w:cs="Arial"/>
          <w:b/>
          <w:bCs/>
          <w:sz w:val="36"/>
          <w:szCs w:val="36"/>
        </w:rPr>
        <w:t>www.knoxbasketball.com.au</w:t>
      </w:r>
    </w:p>
    <w:p w14:paraId="06BF2FB6" w14:textId="77777777" w:rsidR="00A75299" w:rsidRPr="00A75299" w:rsidRDefault="00A75299" w:rsidP="00C10531">
      <w:pPr>
        <w:rPr>
          <w:rFonts w:ascii="Arial" w:hAnsi="Arial" w:cs="Arial"/>
          <w:b/>
          <w:bCs/>
          <w:sz w:val="36"/>
          <w:szCs w:val="36"/>
        </w:rPr>
      </w:pPr>
      <w:r w:rsidRPr="00A75299">
        <w:rPr>
          <w:rFonts w:ascii="Arial" w:hAnsi="Arial" w:cs="Arial"/>
          <w:b/>
          <w:bCs/>
          <w:sz w:val="36"/>
          <w:szCs w:val="36"/>
        </w:rPr>
        <w:t>Version 1.0</w:t>
      </w:r>
    </w:p>
    <w:p w14:paraId="6F961A4D" w14:textId="77777777" w:rsidR="00A75299" w:rsidRPr="00A75299" w:rsidRDefault="00A75299" w:rsidP="00C10531">
      <w:pPr>
        <w:spacing w:after="200" w:line="276" w:lineRule="auto"/>
        <w:rPr>
          <w:rFonts w:ascii="Arial" w:hAnsi="Arial" w:cs="Arial"/>
          <w:b/>
          <w:bCs/>
          <w:sz w:val="36"/>
          <w:szCs w:val="36"/>
        </w:rPr>
      </w:pPr>
      <w:r w:rsidRPr="00A75299">
        <w:rPr>
          <w:rFonts w:ascii="Arial" w:hAnsi="Arial" w:cs="Arial"/>
          <w:b/>
          <w:bCs/>
          <w:sz w:val="36"/>
          <w:szCs w:val="36"/>
        </w:rPr>
        <w:t>Updated February 2021</w:t>
      </w:r>
    </w:p>
    <w:p w14:paraId="6C7BFD39" w14:textId="77777777" w:rsidR="00A75299" w:rsidRPr="00A75299" w:rsidRDefault="00A75299" w:rsidP="00847EB2">
      <w:pPr>
        <w:pStyle w:val="Heading2"/>
      </w:pPr>
      <w:r w:rsidRPr="00A75299">
        <w:t>Glossary</w:t>
      </w:r>
    </w:p>
    <w:p w14:paraId="6BAE5A48"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AFFL - Above Finished Floor Level.</w:t>
      </w:r>
    </w:p>
    <w:p w14:paraId="1ACA6FA0"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HHSH – Hand held shower hose.</w:t>
      </w:r>
    </w:p>
    <w:p w14:paraId="6328FD27"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KBI - Knox Basketball Incorporated.</w:t>
      </w:r>
    </w:p>
    <w:p w14:paraId="3684AB91"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NBL - National Basketball League.</w:t>
      </w:r>
    </w:p>
    <w:p w14:paraId="1AB6B0D2"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SBC – State Basketball Centre.</w:t>
      </w:r>
    </w:p>
    <w:p w14:paraId="6DAA2547"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lastRenderedPageBreak/>
        <w:t>TGSI - Tactile Ground Surface Indicators. A tactile ground surface to assist pedestrians who are visually impaired. Often found on footpaths, stairs and train station platforms.</w:t>
      </w:r>
    </w:p>
    <w:p w14:paraId="33650F74"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VJBL - Victorian Junior Basketball League.</w:t>
      </w:r>
    </w:p>
    <w:p w14:paraId="470E95F4" w14:textId="77777777" w:rsidR="00A75299" w:rsidRPr="00A75299" w:rsidRDefault="00A75299" w:rsidP="00843749">
      <w:pPr>
        <w:spacing w:after="200" w:line="276" w:lineRule="auto"/>
        <w:rPr>
          <w:rFonts w:ascii="Arial" w:hAnsi="Arial" w:cs="Arial"/>
          <w:b/>
          <w:bCs/>
          <w:sz w:val="36"/>
          <w:szCs w:val="36"/>
        </w:rPr>
      </w:pPr>
      <w:r w:rsidRPr="00A75299">
        <w:rPr>
          <w:rFonts w:ascii="Arial" w:hAnsi="Arial" w:cs="Arial"/>
          <w:b/>
          <w:bCs/>
          <w:sz w:val="36"/>
          <w:szCs w:val="36"/>
        </w:rPr>
        <w:t>WNBL Women’s National Basketball League.</w:t>
      </w:r>
    </w:p>
    <w:p w14:paraId="159B900E" w14:textId="77777777" w:rsidR="00A75299" w:rsidRPr="00A75299" w:rsidRDefault="00A75299" w:rsidP="00847EB2">
      <w:pPr>
        <w:pStyle w:val="Heading2"/>
      </w:pPr>
      <w:r w:rsidRPr="00A75299">
        <w:t>Guidelines</w:t>
      </w:r>
    </w:p>
    <w:p w14:paraId="0BF21778" w14:textId="77777777" w:rsidR="00A75299" w:rsidRPr="00A75299" w:rsidRDefault="00A75299" w:rsidP="00E961DE">
      <w:pPr>
        <w:rPr>
          <w:rFonts w:ascii="Arial" w:hAnsi="Arial" w:cs="Arial"/>
          <w:b/>
          <w:bCs/>
          <w:sz w:val="36"/>
          <w:szCs w:val="36"/>
        </w:rPr>
      </w:pPr>
      <w:r w:rsidRPr="00A75299">
        <w:rPr>
          <w:rFonts w:ascii="Arial" w:hAnsi="Arial" w:cs="Arial"/>
          <w:b/>
          <w:bCs/>
          <w:sz w:val="36"/>
          <w:szCs w:val="36"/>
        </w:rPr>
        <w:t>Thank you for choosing to use an Access Key for the State Basketball Centre.</w:t>
      </w:r>
    </w:p>
    <w:p w14:paraId="617B1AC7" w14:textId="77777777" w:rsidR="00A75299" w:rsidRPr="00A75299" w:rsidRDefault="00A75299" w:rsidP="00E961DE">
      <w:pPr>
        <w:rPr>
          <w:rFonts w:ascii="Arial" w:hAnsi="Arial" w:cs="Arial"/>
          <w:b/>
          <w:bCs/>
          <w:sz w:val="36"/>
          <w:szCs w:val="36"/>
        </w:rPr>
      </w:pPr>
      <w:r w:rsidRPr="00A75299">
        <w:rPr>
          <w:rFonts w:ascii="Arial" w:hAnsi="Arial" w:cs="Arial"/>
          <w:b/>
          <w:bCs/>
          <w:sz w:val="36"/>
          <w:szCs w:val="36"/>
        </w:rPr>
        <w:t>For your Access Key to be successful, we recommend you follow these guidelines:</w:t>
      </w:r>
    </w:p>
    <w:p w14:paraId="4ABF295F" w14:textId="77777777" w:rsidR="00A75299" w:rsidRPr="00A75299" w:rsidRDefault="00A75299" w:rsidP="00E961DE">
      <w:pPr>
        <w:rPr>
          <w:rFonts w:ascii="Arial" w:hAnsi="Arial" w:cs="Arial"/>
          <w:b/>
          <w:bCs/>
          <w:sz w:val="36"/>
          <w:szCs w:val="36"/>
        </w:rPr>
      </w:pPr>
      <w:r w:rsidRPr="00A75299">
        <w:rPr>
          <w:rFonts w:ascii="Arial" w:hAnsi="Arial" w:cs="Arial"/>
          <w:b/>
          <w:bCs/>
          <w:sz w:val="36"/>
          <w:szCs w:val="36"/>
        </w:rPr>
        <w:t>Access Keys preferably to be obtained two weeks in advance of visit.</w:t>
      </w:r>
    </w:p>
    <w:p w14:paraId="22A2FCA0" w14:textId="77777777" w:rsidR="00A75299" w:rsidRPr="00A75299" w:rsidRDefault="00A75299" w:rsidP="00E961DE">
      <w:pPr>
        <w:rPr>
          <w:rFonts w:ascii="Arial" w:hAnsi="Arial" w:cs="Arial"/>
          <w:b/>
          <w:bCs/>
          <w:sz w:val="36"/>
          <w:szCs w:val="36"/>
        </w:rPr>
      </w:pPr>
      <w:r w:rsidRPr="00A75299">
        <w:rPr>
          <w:rFonts w:ascii="Arial" w:hAnsi="Arial" w:cs="Arial"/>
          <w:b/>
          <w:bCs/>
          <w:sz w:val="36"/>
          <w:szCs w:val="36"/>
        </w:rPr>
        <w:t>Access Keys to be read calmly and confidently in an environment free of distractions.</w:t>
      </w:r>
    </w:p>
    <w:p w14:paraId="61C25B2B" w14:textId="77777777" w:rsidR="00A75299" w:rsidRPr="00A75299" w:rsidRDefault="00A75299" w:rsidP="00E961DE">
      <w:pPr>
        <w:rPr>
          <w:rFonts w:ascii="Arial" w:hAnsi="Arial" w:cs="Arial"/>
          <w:b/>
          <w:bCs/>
          <w:sz w:val="36"/>
          <w:szCs w:val="36"/>
        </w:rPr>
      </w:pPr>
      <w:r w:rsidRPr="00A75299">
        <w:rPr>
          <w:rFonts w:ascii="Arial" w:hAnsi="Arial" w:cs="Arial"/>
          <w:b/>
          <w:bCs/>
          <w:sz w:val="36"/>
          <w:szCs w:val="36"/>
        </w:rPr>
        <w:t>An adult/carer is to read the Access Key with the participant as often as required, to ensure the participant understands the Access Key.</w:t>
      </w:r>
    </w:p>
    <w:p w14:paraId="783060AD" w14:textId="77777777" w:rsidR="00A75299" w:rsidRPr="00A75299" w:rsidRDefault="00A75299" w:rsidP="00E961DE">
      <w:pPr>
        <w:rPr>
          <w:rFonts w:ascii="Arial" w:hAnsi="Arial" w:cs="Arial"/>
          <w:b/>
          <w:bCs/>
          <w:sz w:val="36"/>
          <w:szCs w:val="36"/>
        </w:rPr>
      </w:pPr>
      <w:r w:rsidRPr="00A75299">
        <w:rPr>
          <w:rFonts w:ascii="Arial" w:hAnsi="Arial" w:cs="Arial"/>
          <w:b/>
          <w:bCs/>
          <w:sz w:val="36"/>
          <w:szCs w:val="36"/>
        </w:rPr>
        <w:lastRenderedPageBreak/>
        <w:t>Help the participant comprehend the key points of the Access Key, consistently monitoring for level of understanding.</w:t>
      </w:r>
    </w:p>
    <w:p w14:paraId="72F9C7CD" w14:textId="77777777" w:rsidR="00A75299" w:rsidRPr="00A75299" w:rsidRDefault="00A75299" w:rsidP="00E961DE">
      <w:pPr>
        <w:rPr>
          <w:rFonts w:ascii="Arial" w:hAnsi="Arial" w:cs="Arial"/>
          <w:b/>
          <w:bCs/>
          <w:sz w:val="36"/>
          <w:szCs w:val="36"/>
        </w:rPr>
      </w:pPr>
      <w:r w:rsidRPr="00A75299">
        <w:rPr>
          <w:rFonts w:ascii="Arial" w:hAnsi="Arial" w:cs="Arial"/>
          <w:b/>
          <w:bCs/>
          <w:sz w:val="36"/>
          <w:szCs w:val="36"/>
        </w:rPr>
        <w:t>If using the Access Key as a reflective tool, enjoy the pivotal link between experience and recall after the visit has taken place.</w:t>
      </w:r>
    </w:p>
    <w:p w14:paraId="73730685" w14:textId="77777777" w:rsidR="00A75299" w:rsidRPr="00A75299" w:rsidRDefault="00A75299" w:rsidP="00E961DE">
      <w:pPr>
        <w:rPr>
          <w:rFonts w:ascii="Arial" w:hAnsi="Arial" w:cs="Arial"/>
          <w:b/>
          <w:bCs/>
          <w:sz w:val="36"/>
          <w:szCs w:val="36"/>
        </w:rPr>
      </w:pPr>
      <w:r w:rsidRPr="00A75299">
        <w:rPr>
          <w:rFonts w:ascii="Arial" w:hAnsi="Arial" w:cs="Arial"/>
          <w:b/>
          <w:bCs/>
          <w:sz w:val="36"/>
          <w:szCs w:val="36"/>
        </w:rPr>
        <w:t>Once the visit has taken place, revisit the Access Key to celebrate success.</w:t>
      </w:r>
    </w:p>
    <w:p w14:paraId="1ECE10AF" w14:textId="766D87FA" w:rsidR="00A75299" w:rsidRPr="00A75299" w:rsidRDefault="00A75299" w:rsidP="00843749">
      <w:pPr>
        <w:spacing w:after="200" w:line="276" w:lineRule="auto"/>
        <w:rPr>
          <w:rFonts w:ascii="Arial" w:hAnsi="Arial" w:cs="Arial"/>
          <w:b/>
          <w:bCs/>
          <w:sz w:val="36"/>
          <w:szCs w:val="36"/>
        </w:rPr>
      </w:pPr>
      <w:r w:rsidRPr="003712A1">
        <w:rPr>
          <w:rFonts w:ascii="Arial" w:hAnsi="Arial" w:cs="Arial"/>
          <w:b/>
          <w:bCs/>
          <w:sz w:val="36"/>
          <w:szCs w:val="36"/>
        </w:rPr>
        <w:t xml:space="preserve">Download Access Key in its entirety </w:t>
      </w:r>
      <w:r w:rsidR="003712A1" w:rsidRPr="003712A1">
        <w:rPr>
          <w:rFonts w:ascii="Arial" w:hAnsi="Arial" w:cs="Arial"/>
          <w:b/>
          <w:bCs/>
          <w:sz w:val="36"/>
          <w:szCs w:val="36"/>
        </w:rPr>
        <w:t xml:space="preserve">– 43 </w:t>
      </w:r>
      <w:r w:rsidRPr="003712A1">
        <w:rPr>
          <w:rFonts w:ascii="Arial" w:hAnsi="Arial" w:cs="Arial"/>
          <w:b/>
          <w:bCs/>
          <w:sz w:val="36"/>
          <w:szCs w:val="36"/>
        </w:rPr>
        <w:t>pages in total.</w:t>
      </w:r>
    </w:p>
    <w:p w14:paraId="6262C07F" w14:textId="77777777" w:rsidR="00A75299" w:rsidRPr="00A75299" w:rsidRDefault="00A75299" w:rsidP="00847EB2">
      <w:pPr>
        <w:pStyle w:val="Heading2"/>
      </w:pPr>
      <w:r w:rsidRPr="00A75299">
        <w:t>Did You Know?</w:t>
      </w:r>
    </w:p>
    <w:p w14:paraId="19479C0E" w14:textId="77777777" w:rsidR="00A75299" w:rsidRPr="00A75299" w:rsidRDefault="00A75299" w:rsidP="000C1AE7">
      <w:pPr>
        <w:rPr>
          <w:rFonts w:ascii="Arial" w:hAnsi="Arial" w:cs="Arial"/>
          <w:b/>
          <w:bCs/>
          <w:sz w:val="36"/>
          <w:szCs w:val="36"/>
        </w:rPr>
      </w:pPr>
      <w:r w:rsidRPr="00A75299">
        <w:rPr>
          <w:rFonts w:ascii="Arial" w:hAnsi="Arial" w:cs="Arial"/>
          <w:b/>
          <w:bCs/>
          <w:sz w:val="36"/>
          <w:szCs w:val="36"/>
        </w:rPr>
        <w:t>State Basketball Centre is proudly supported by Knox City Council.</w:t>
      </w:r>
    </w:p>
    <w:p w14:paraId="3E079FC9" w14:textId="27FFAA6C" w:rsidR="00A75299" w:rsidRPr="00A75299" w:rsidRDefault="00A75299" w:rsidP="000C1AE7">
      <w:pPr>
        <w:rPr>
          <w:rFonts w:ascii="Arial" w:hAnsi="Arial" w:cs="Arial"/>
          <w:b/>
          <w:bCs/>
          <w:sz w:val="36"/>
          <w:szCs w:val="36"/>
        </w:rPr>
      </w:pPr>
      <w:r w:rsidRPr="00A75299">
        <w:rPr>
          <w:rFonts w:ascii="Arial" w:hAnsi="Arial" w:cs="Arial"/>
          <w:b/>
          <w:bCs/>
          <w:sz w:val="36"/>
          <w:szCs w:val="36"/>
        </w:rPr>
        <w:t xml:space="preserve">Please click </w:t>
      </w:r>
      <w:r w:rsidRPr="00B043C1">
        <w:rPr>
          <w:rFonts w:ascii="Arial" w:hAnsi="Arial" w:cs="Arial"/>
          <w:b/>
          <w:bCs/>
          <w:sz w:val="36"/>
          <w:szCs w:val="36"/>
        </w:rPr>
        <w:t>here</w:t>
      </w:r>
      <w:r w:rsidRPr="00A75299">
        <w:rPr>
          <w:rFonts w:ascii="Arial" w:hAnsi="Arial" w:cs="Arial"/>
          <w:b/>
          <w:bCs/>
          <w:sz w:val="36"/>
          <w:szCs w:val="36"/>
        </w:rPr>
        <w:t xml:space="preserve"> to view Knox Community Access and Equity Implementation Plan 2017 – 2022.</w:t>
      </w:r>
    </w:p>
    <w:p w14:paraId="4589C7FF" w14:textId="29D764C0" w:rsidR="00A75299" w:rsidRPr="00A75299" w:rsidRDefault="00A75299" w:rsidP="000C1AE7">
      <w:pPr>
        <w:spacing w:after="200" w:line="276" w:lineRule="auto"/>
        <w:rPr>
          <w:rFonts w:ascii="Arial" w:hAnsi="Arial" w:cs="Arial"/>
          <w:b/>
          <w:bCs/>
          <w:sz w:val="36"/>
          <w:szCs w:val="36"/>
        </w:rPr>
      </w:pPr>
      <w:r w:rsidRPr="00B043C1">
        <w:rPr>
          <w:rFonts w:ascii="Arial" w:hAnsi="Arial" w:cs="Arial"/>
          <w:b/>
          <w:bCs/>
          <w:sz w:val="36"/>
          <w:szCs w:val="36"/>
        </w:rPr>
        <w:t>http://www.knox.vic.gov.au/files/Community/Knox_Community_Access_and_Equity_Implementation_Plan_2017-2022.pdf</w:t>
      </w:r>
    </w:p>
    <w:p w14:paraId="51CA63A4"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State Basketball Centre is proudly operated by Knox Basketball Incorporated (KBI).</w:t>
      </w:r>
    </w:p>
    <w:p w14:paraId="5C5D7AE5" w14:textId="77777777" w:rsidR="00A75299" w:rsidRPr="00A75299" w:rsidRDefault="00A75299" w:rsidP="00843749">
      <w:pPr>
        <w:rPr>
          <w:rFonts w:ascii="Arial" w:hAnsi="Arial" w:cs="Arial"/>
          <w:b/>
          <w:bCs/>
          <w:sz w:val="36"/>
          <w:szCs w:val="36"/>
        </w:rPr>
      </w:pPr>
    </w:p>
    <w:p w14:paraId="094087C0" w14:textId="43D2F99D" w:rsidR="00A75299" w:rsidRPr="00A75299" w:rsidRDefault="00A75299" w:rsidP="00843749">
      <w:pPr>
        <w:rPr>
          <w:rFonts w:ascii="Arial" w:hAnsi="Arial" w:cs="Arial"/>
          <w:b/>
          <w:bCs/>
          <w:sz w:val="36"/>
          <w:szCs w:val="36"/>
        </w:rPr>
      </w:pPr>
      <w:r w:rsidRPr="00A75299">
        <w:rPr>
          <w:rFonts w:ascii="Arial" w:hAnsi="Arial" w:cs="Arial"/>
          <w:b/>
          <w:bCs/>
          <w:sz w:val="36"/>
          <w:szCs w:val="36"/>
        </w:rPr>
        <w:t xml:space="preserve">Casual shooting is available. Click </w:t>
      </w:r>
      <w:r w:rsidRPr="00B043C1">
        <w:rPr>
          <w:rFonts w:ascii="Arial" w:hAnsi="Arial" w:cs="Arial"/>
          <w:b/>
          <w:bCs/>
          <w:sz w:val="36"/>
          <w:szCs w:val="36"/>
        </w:rPr>
        <w:t>here</w:t>
      </w:r>
      <w:r w:rsidRPr="00A75299">
        <w:rPr>
          <w:rFonts w:ascii="Arial" w:hAnsi="Arial" w:cs="Arial"/>
          <w:b/>
          <w:bCs/>
          <w:sz w:val="36"/>
          <w:szCs w:val="36"/>
        </w:rPr>
        <w:t xml:space="preserve"> for more information on casual shooting times. </w:t>
      </w:r>
      <w:r w:rsidRPr="00B043C1">
        <w:rPr>
          <w:rFonts w:ascii="Arial" w:hAnsi="Arial" w:cs="Arial"/>
          <w:b/>
          <w:bCs/>
          <w:sz w:val="36"/>
          <w:szCs w:val="36"/>
        </w:rPr>
        <w:t>https://www.knoxbasketball.com.au/casual-shooting/</w:t>
      </w:r>
    </w:p>
    <w:p w14:paraId="4012C685"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KBI is accredited by the Active Deaf Sports Club (ADSC).</w:t>
      </w:r>
    </w:p>
    <w:p w14:paraId="3920E7FF"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 xml:space="preserve">KBI work with a variety of Disability Service Providers to provide free court hire among other services. Phone 9847 2300 for more information. </w:t>
      </w:r>
    </w:p>
    <w:p w14:paraId="0E75141E"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 xml:space="preserve">KBI proudly supports students at </w:t>
      </w:r>
      <w:proofErr w:type="spellStart"/>
      <w:r w:rsidRPr="00A75299">
        <w:rPr>
          <w:rFonts w:ascii="Arial" w:hAnsi="Arial" w:cs="Arial"/>
          <w:b/>
          <w:bCs/>
          <w:sz w:val="36"/>
          <w:szCs w:val="36"/>
        </w:rPr>
        <w:t>Heatherwood</w:t>
      </w:r>
      <w:proofErr w:type="spellEnd"/>
      <w:r w:rsidRPr="00A75299">
        <w:rPr>
          <w:rFonts w:ascii="Arial" w:hAnsi="Arial" w:cs="Arial"/>
          <w:b/>
          <w:bCs/>
          <w:sz w:val="36"/>
          <w:szCs w:val="36"/>
        </w:rPr>
        <w:t xml:space="preserve"> School to complete a qualification in Sport and Recreation.</w:t>
      </w:r>
    </w:p>
    <w:p w14:paraId="34C4838C" w14:textId="521401B0" w:rsidR="00A75299" w:rsidRPr="00A75299" w:rsidRDefault="00A75299" w:rsidP="00843749">
      <w:pPr>
        <w:rPr>
          <w:rFonts w:ascii="Arial" w:hAnsi="Arial" w:cs="Arial"/>
          <w:b/>
          <w:bCs/>
          <w:sz w:val="36"/>
          <w:szCs w:val="36"/>
        </w:rPr>
      </w:pPr>
      <w:r w:rsidRPr="00A75299">
        <w:rPr>
          <w:rFonts w:ascii="Arial" w:hAnsi="Arial" w:cs="Arial"/>
          <w:b/>
          <w:bCs/>
          <w:sz w:val="36"/>
          <w:szCs w:val="36"/>
        </w:rPr>
        <w:t xml:space="preserve">A range of basketball programs are available for children of all ages. Click </w:t>
      </w:r>
      <w:r w:rsidRPr="00B043C1">
        <w:rPr>
          <w:rFonts w:ascii="Arial" w:hAnsi="Arial" w:cs="Arial"/>
          <w:b/>
          <w:bCs/>
          <w:sz w:val="36"/>
          <w:szCs w:val="36"/>
        </w:rPr>
        <w:t>here</w:t>
      </w:r>
      <w:r w:rsidRPr="00A75299">
        <w:rPr>
          <w:rFonts w:ascii="Arial" w:hAnsi="Arial" w:cs="Arial"/>
          <w:b/>
          <w:bCs/>
          <w:sz w:val="36"/>
          <w:szCs w:val="36"/>
        </w:rPr>
        <w:t xml:space="preserve"> for more information on what’s available. </w:t>
      </w:r>
      <w:r w:rsidRPr="00B043C1">
        <w:rPr>
          <w:rFonts w:ascii="Arial" w:hAnsi="Arial" w:cs="Arial"/>
          <w:b/>
          <w:bCs/>
          <w:sz w:val="36"/>
          <w:szCs w:val="36"/>
        </w:rPr>
        <w:t>https://www.knoxbasketball.com.au/category/programs/</w:t>
      </w:r>
    </w:p>
    <w:p w14:paraId="71F75990" w14:textId="77777777" w:rsidR="00A75299" w:rsidRPr="00A75299" w:rsidRDefault="00A75299" w:rsidP="00843749">
      <w:pPr>
        <w:rPr>
          <w:rFonts w:ascii="Arial" w:hAnsi="Arial" w:cs="Arial"/>
          <w:b/>
          <w:bCs/>
          <w:sz w:val="36"/>
          <w:szCs w:val="36"/>
        </w:rPr>
      </w:pPr>
    </w:p>
    <w:p w14:paraId="3933E2FF" w14:textId="44690500" w:rsidR="00A75299" w:rsidRPr="00A75299" w:rsidRDefault="00A75299" w:rsidP="00843749">
      <w:pPr>
        <w:rPr>
          <w:rFonts w:ascii="Arial" w:hAnsi="Arial" w:cs="Arial"/>
          <w:b/>
          <w:bCs/>
          <w:sz w:val="36"/>
          <w:szCs w:val="36"/>
        </w:rPr>
      </w:pPr>
      <w:r w:rsidRPr="00A75299">
        <w:rPr>
          <w:rFonts w:ascii="Arial" w:hAnsi="Arial" w:cs="Arial"/>
          <w:b/>
          <w:bCs/>
          <w:sz w:val="36"/>
          <w:szCs w:val="36"/>
        </w:rPr>
        <w:lastRenderedPageBreak/>
        <w:t xml:space="preserve">We are home to a junior domestic basketball competition with over 700 teams. In order to get involved, click </w:t>
      </w:r>
      <w:r w:rsidRPr="00B043C1">
        <w:rPr>
          <w:rFonts w:ascii="Arial" w:hAnsi="Arial" w:cs="Arial"/>
          <w:b/>
          <w:bCs/>
          <w:sz w:val="36"/>
          <w:szCs w:val="36"/>
        </w:rPr>
        <w:t>here</w:t>
      </w:r>
      <w:r w:rsidRPr="00A75299">
        <w:rPr>
          <w:rFonts w:ascii="Arial" w:hAnsi="Arial" w:cs="Arial"/>
          <w:b/>
          <w:bCs/>
          <w:sz w:val="36"/>
          <w:szCs w:val="36"/>
        </w:rPr>
        <w:t xml:space="preserve"> to find your local club’s contact details. </w:t>
      </w:r>
      <w:r w:rsidRPr="00B043C1">
        <w:rPr>
          <w:rFonts w:ascii="Arial" w:hAnsi="Arial" w:cs="Arial"/>
          <w:b/>
          <w:bCs/>
          <w:sz w:val="36"/>
          <w:szCs w:val="36"/>
        </w:rPr>
        <w:t>https://www.knoxbasketball.com.au/juniordomesticclubs/</w:t>
      </w:r>
    </w:p>
    <w:p w14:paraId="0B7CA98B" w14:textId="3339A1DF" w:rsidR="00A75299" w:rsidRPr="00A75299" w:rsidRDefault="00A75299" w:rsidP="00843749">
      <w:pPr>
        <w:rPr>
          <w:rFonts w:ascii="Arial" w:hAnsi="Arial" w:cs="Arial"/>
          <w:b/>
          <w:bCs/>
          <w:sz w:val="36"/>
          <w:szCs w:val="36"/>
        </w:rPr>
      </w:pPr>
      <w:r w:rsidRPr="00A75299">
        <w:rPr>
          <w:rFonts w:ascii="Arial" w:hAnsi="Arial" w:cs="Arial"/>
          <w:b/>
          <w:bCs/>
          <w:sz w:val="36"/>
          <w:szCs w:val="36"/>
        </w:rPr>
        <w:t>State Basketball Centre is home to:</w:t>
      </w:r>
    </w:p>
    <w:p w14:paraId="12DF575A" w14:textId="2276C733" w:rsidR="00A75299" w:rsidRPr="00B043C1" w:rsidRDefault="00A75299" w:rsidP="00843749">
      <w:pPr>
        <w:pStyle w:val="ListParagraph"/>
        <w:numPr>
          <w:ilvl w:val="0"/>
          <w:numId w:val="29"/>
        </w:numPr>
        <w:rPr>
          <w:rFonts w:ascii="Arial" w:hAnsi="Arial" w:cs="Arial"/>
          <w:b/>
          <w:bCs/>
          <w:sz w:val="36"/>
          <w:szCs w:val="36"/>
        </w:rPr>
      </w:pPr>
      <w:r w:rsidRPr="00A75299">
        <w:rPr>
          <w:rFonts w:ascii="Arial" w:hAnsi="Arial" w:cs="Arial"/>
          <w:b/>
          <w:bCs/>
          <w:sz w:val="36"/>
          <w:szCs w:val="36"/>
        </w:rPr>
        <w:t xml:space="preserve">One of the largest senior competitions in the state. Games are played on Sunday - Thursday nights. For information on how to register a team, please click </w:t>
      </w:r>
      <w:r w:rsidRPr="00B043C1">
        <w:rPr>
          <w:rFonts w:ascii="Arial" w:hAnsi="Arial" w:cs="Arial"/>
          <w:b/>
          <w:bCs/>
          <w:sz w:val="36"/>
          <w:szCs w:val="36"/>
        </w:rPr>
        <w:t>here</w:t>
      </w:r>
      <w:r w:rsidRPr="00A75299">
        <w:rPr>
          <w:rFonts w:ascii="Arial" w:hAnsi="Arial" w:cs="Arial"/>
          <w:b/>
          <w:bCs/>
          <w:sz w:val="36"/>
          <w:szCs w:val="36"/>
        </w:rPr>
        <w:t xml:space="preserve">. </w:t>
      </w:r>
      <w:r w:rsidRPr="00B043C1">
        <w:rPr>
          <w:rFonts w:ascii="Arial" w:hAnsi="Arial" w:cs="Arial"/>
          <w:b/>
          <w:bCs/>
          <w:sz w:val="36"/>
          <w:szCs w:val="36"/>
        </w:rPr>
        <w:t>https://www.knoxbasketball.com.au/senior-domestic/</w:t>
      </w:r>
    </w:p>
    <w:p w14:paraId="73EE4CEC" w14:textId="0F388A00" w:rsidR="00A75299" w:rsidRPr="00B043C1" w:rsidRDefault="00A75299" w:rsidP="00B043C1">
      <w:pPr>
        <w:pStyle w:val="ListParagraph"/>
        <w:numPr>
          <w:ilvl w:val="0"/>
          <w:numId w:val="29"/>
        </w:numPr>
        <w:rPr>
          <w:rFonts w:ascii="Arial" w:hAnsi="Arial" w:cs="Arial"/>
          <w:b/>
          <w:bCs/>
          <w:sz w:val="36"/>
          <w:szCs w:val="36"/>
        </w:rPr>
      </w:pPr>
      <w:r w:rsidRPr="00A75299">
        <w:rPr>
          <w:rFonts w:ascii="Arial" w:hAnsi="Arial" w:cs="Arial"/>
          <w:b/>
          <w:bCs/>
          <w:sz w:val="36"/>
          <w:szCs w:val="36"/>
        </w:rPr>
        <w:t xml:space="preserve">Melbourne Boomers WNBL team </w:t>
      </w:r>
    </w:p>
    <w:p w14:paraId="4F173CC5" w14:textId="5D587BA8" w:rsidR="00A75299" w:rsidRPr="00B043C1" w:rsidRDefault="00A75299" w:rsidP="00843749">
      <w:pPr>
        <w:pStyle w:val="ListParagraph"/>
        <w:numPr>
          <w:ilvl w:val="0"/>
          <w:numId w:val="29"/>
        </w:numPr>
        <w:rPr>
          <w:rFonts w:ascii="Arial" w:hAnsi="Arial" w:cs="Arial"/>
          <w:b/>
          <w:bCs/>
          <w:sz w:val="36"/>
          <w:szCs w:val="36"/>
        </w:rPr>
      </w:pPr>
      <w:r w:rsidRPr="00A75299">
        <w:rPr>
          <w:rFonts w:ascii="Arial" w:hAnsi="Arial" w:cs="Arial"/>
          <w:b/>
          <w:bCs/>
          <w:sz w:val="36"/>
          <w:szCs w:val="36"/>
        </w:rPr>
        <w:t>Knox Raiders NBL1 men’s and women’s teams</w:t>
      </w:r>
    </w:p>
    <w:p w14:paraId="4633BCD4" w14:textId="24F77880" w:rsidR="00A75299" w:rsidRPr="00B043C1" w:rsidRDefault="00A75299" w:rsidP="00843749">
      <w:pPr>
        <w:pStyle w:val="ListParagraph"/>
        <w:numPr>
          <w:ilvl w:val="0"/>
          <w:numId w:val="29"/>
        </w:numPr>
        <w:rPr>
          <w:rFonts w:ascii="Arial" w:hAnsi="Arial" w:cs="Arial"/>
          <w:b/>
          <w:bCs/>
          <w:sz w:val="36"/>
          <w:szCs w:val="36"/>
        </w:rPr>
      </w:pPr>
      <w:r w:rsidRPr="00A75299">
        <w:rPr>
          <w:rFonts w:ascii="Arial" w:hAnsi="Arial" w:cs="Arial"/>
          <w:b/>
          <w:bCs/>
          <w:sz w:val="36"/>
          <w:szCs w:val="36"/>
        </w:rPr>
        <w:t>A secondary home of the South East Melbourne Phoenix NBL team</w:t>
      </w:r>
    </w:p>
    <w:p w14:paraId="49DFDA72" w14:textId="7C7BE4C9" w:rsidR="00A75299" w:rsidRPr="00A75299" w:rsidRDefault="00A75299" w:rsidP="00971811">
      <w:pPr>
        <w:pStyle w:val="ListParagraph"/>
        <w:numPr>
          <w:ilvl w:val="0"/>
          <w:numId w:val="29"/>
        </w:numPr>
        <w:rPr>
          <w:rFonts w:ascii="Arial" w:hAnsi="Arial" w:cs="Arial"/>
          <w:b/>
          <w:bCs/>
          <w:sz w:val="36"/>
          <w:szCs w:val="36"/>
        </w:rPr>
      </w:pPr>
      <w:r w:rsidRPr="00A75299">
        <w:rPr>
          <w:rFonts w:ascii="Arial" w:hAnsi="Arial" w:cs="Arial"/>
          <w:b/>
          <w:bCs/>
          <w:sz w:val="36"/>
          <w:szCs w:val="36"/>
        </w:rPr>
        <w:t xml:space="preserve">Victorian Junior Basketball League representative competition on a Friday evening. Click here for the VJBL fixture. </w:t>
      </w:r>
      <w:proofErr w:type="gramStart"/>
      <w:r w:rsidRPr="00B043C1">
        <w:rPr>
          <w:rFonts w:ascii="Arial" w:hAnsi="Arial" w:cs="Arial"/>
          <w:b/>
          <w:bCs/>
          <w:sz w:val="36"/>
          <w:szCs w:val="36"/>
        </w:rPr>
        <w:t>http://websites.sportstg.com/assoc_page.cgi?c=1-3911-0-0-0</w:t>
      </w:r>
      <w:r w:rsidRPr="00A75299">
        <w:rPr>
          <w:rFonts w:ascii="Arial" w:hAnsi="Arial" w:cs="Arial"/>
          <w:b/>
          <w:bCs/>
          <w:sz w:val="36"/>
          <w:szCs w:val="36"/>
        </w:rPr>
        <w:t xml:space="preserve"> .</w:t>
      </w:r>
      <w:proofErr w:type="gramEnd"/>
    </w:p>
    <w:p w14:paraId="2BCC218E" w14:textId="77777777" w:rsidR="00A75299" w:rsidRPr="00A75299" w:rsidRDefault="00A75299" w:rsidP="00843749">
      <w:pPr>
        <w:rPr>
          <w:rFonts w:ascii="Arial" w:hAnsi="Arial" w:cs="Arial"/>
          <w:b/>
          <w:bCs/>
          <w:sz w:val="36"/>
          <w:szCs w:val="36"/>
        </w:rPr>
      </w:pPr>
    </w:p>
    <w:p w14:paraId="3B404D79" w14:textId="44D67B06" w:rsidR="00A75299" w:rsidRPr="00A75299" w:rsidRDefault="00A75299" w:rsidP="00843749">
      <w:pPr>
        <w:rPr>
          <w:rFonts w:ascii="Arial" w:hAnsi="Arial" w:cs="Arial"/>
          <w:b/>
          <w:bCs/>
          <w:sz w:val="36"/>
          <w:szCs w:val="36"/>
        </w:rPr>
      </w:pPr>
      <w:r w:rsidRPr="00A75299">
        <w:rPr>
          <w:rFonts w:ascii="Arial" w:hAnsi="Arial" w:cs="Arial"/>
          <w:b/>
          <w:bCs/>
          <w:sz w:val="36"/>
          <w:szCs w:val="36"/>
        </w:rPr>
        <w:lastRenderedPageBreak/>
        <w:t xml:space="preserve">Basketball Victoria run a range of programs which focus on inclusion in the sport of basketball which often operate out of Knox State Basketball Centre. For information on these programs, please click </w:t>
      </w:r>
      <w:r w:rsidRPr="00B043C1">
        <w:rPr>
          <w:rFonts w:ascii="Arial" w:hAnsi="Arial" w:cs="Arial"/>
          <w:b/>
          <w:bCs/>
          <w:sz w:val="36"/>
          <w:szCs w:val="36"/>
        </w:rPr>
        <w:t>here</w:t>
      </w:r>
      <w:r w:rsidRPr="00A75299">
        <w:rPr>
          <w:rFonts w:ascii="Arial" w:hAnsi="Arial" w:cs="Arial"/>
          <w:b/>
          <w:bCs/>
          <w:sz w:val="36"/>
          <w:szCs w:val="36"/>
        </w:rPr>
        <w:t xml:space="preserve">. </w:t>
      </w:r>
      <w:r w:rsidRPr="00B043C1">
        <w:rPr>
          <w:rFonts w:ascii="Arial" w:hAnsi="Arial" w:cs="Arial"/>
          <w:b/>
          <w:bCs/>
          <w:sz w:val="36"/>
          <w:szCs w:val="36"/>
        </w:rPr>
        <w:t>http://basketballvictoria.com.au/inclusion/</w:t>
      </w:r>
    </w:p>
    <w:p w14:paraId="7E7FF93D" w14:textId="733A7BAE" w:rsidR="00A75299" w:rsidRPr="00A75299" w:rsidRDefault="00A75299" w:rsidP="00843749">
      <w:pPr>
        <w:rPr>
          <w:rFonts w:ascii="Arial" w:hAnsi="Arial" w:cs="Arial"/>
          <w:b/>
          <w:bCs/>
          <w:sz w:val="36"/>
          <w:szCs w:val="36"/>
        </w:rPr>
      </w:pPr>
      <w:r w:rsidRPr="00A75299">
        <w:rPr>
          <w:rFonts w:ascii="Arial" w:hAnsi="Arial" w:cs="Arial"/>
          <w:b/>
          <w:bCs/>
          <w:sz w:val="36"/>
          <w:szCs w:val="36"/>
        </w:rPr>
        <w:t xml:space="preserve">For Melbourne Boomers and South East Melbourne Phoenix NBL games, tickets must be purchased through </w:t>
      </w:r>
      <w:r w:rsidRPr="00B043C1">
        <w:rPr>
          <w:rFonts w:ascii="Arial" w:hAnsi="Arial" w:cs="Arial"/>
          <w:b/>
          <w:bCs/>
          <w:sz w:val="36"/>
          <w:szCs w:val="36"/>
        </w:rPr>
        <w:t>Ticketek</w:t>
      </w:r>
      <w:r w:rsidRPr="00A75299">
        <w:rPr>
          <w:rFonts w:ascii="Arial" w:hAnsi="Arial" w:cs="Arial"/>
          <w:b/>
          <w:bCs/>
          <w:sz w:val="36"/>
          <w:szCs w:val="36"/>
        </w:rPr>
        <w:t xml:space="preserve"> to ensure accessible seating is available. </w:t>
      </w:r>
      <w:r w:rsidRPr="00B043C1">
        <w:rPr>
          <w:rFonts w:ascii="Arial" w:hAnsi="Arial" w:cs="Arial"/>
          <w:b/>
          <w:bCs/>
          <w:sz w:val="36"/>
          <w:szCs w:val="36"/>
        </w:rPr>
        <w:t>https://premier.ticketek.com.au/</w:t>
      </w:r>
    </w:p>
    <w:p w14:paraId="4CDF185C" w14:textId="25A7AEA2" w:rsidR="00A75299" w:rsidRPr="00A75299" w:rsidRDefault="00A75299" w:rsidP="00843749">
      <w:pPr>
        <w:rPr>
          <w:rFonts w:ascii="Arial" w:hAnsi="Arial" w:cs="Arial"/>
          <w:b/>
          <w:bCs/>
          <w:sz w:val="36"/>
          <w:szCs w:val="36"/>
        </w:rPr>
      </w:pPr>
      <w:r w:rsidRPr="00A75299">
        <w:rPr>
          <w:rFonts w:ascii="Arial" w:hAnsi="Arial" w:cs="Arial"/>
          <w:b/>
          <w:bCs/>
          <w:sz w:val="36"/>
          <w:szCs w:val="36"/>
        </w:rPr>
        <w:t xml:space="preserve">Follow us on </w:t>
      </w:r>
      <w:r w:rsidRPr="00B043C1">
        <w:rPr>
          <w:rFonts w:ascii="Arial" w:hAnsi="Arial" w:cs="Arial"/>
          <w:b/>
          <w:bCs/>
          <w:sz w:val="36"/>
          <w:szCs w:val="36"/>
        </w:rPr>
        <w:t>Facebook</w:t>
      </w:r>
      <w:r w:rsidRPr="00A75299">
        <w:rPr>
          <w:rFonts w:ascii="Arial" w:hAnsi="Arial" w:cs="Arial"/>
          <w:b/>
          <w:bCs/>
          <w:sz w:val="36"/>
          <w:szCs w:val="36"/>
        </w:rPr>
        <w:t xml:space="preserve">. </w:t>
      </w:r>
      <w:r w:rsidRPr="00B043C1">
        <w:rPr>
          <w:rFonts w:ascii="Arial" w:hAnsi="Arial" w:cs="Arial"/>
          <w:b/>
          <w:bCs/>
          <w:sz w:val="36"/>
          <w:szCs w:val="36"/>
        </w:rPr>
        <w:t>https://www.facebook.com/KnoxBasketballInc/</w:t>
      </w:r>
    </w:p>
    <w:p w14:paraId="6213F146" w14:textId="2CE35066" w:rsidR="00A75299" w:rsidRPr="00A75299" w:rsidRDefault="00A75299" w:rsidP="00B043C1">
      <w:pPr>
        <w:rPr>
          <w:rFonts w:ascii="Arial" w:hAnsi="Arial" w:cs="Arial"/>
          <w:b/>
          <w:bCs/>
          <w:sz w:val="36"/>
          <w:szCs w:val="36"/>
        </w:rPr>
      </w:pPr>
      <w:r w:rsidRPr="00A75299">
        <w:rPr>
          <w:rFonts w:ascii="Arial" w:hAnsi="Arial" w:cs="Arial"/>
          <w:b/>
          <w:bCs/>
          <w:sz w:val="36"/>
          <w:szCs w:val="36"/>
        </w:rPr>
        <w:t xml:space="preserve">To provide feedback please email us at </w:t>
      </w:r>
      <w:r w:rsidRPr="00B043C1">
        <w:rPr>
          <w:rFonts w:ascii="Arial" w:hAnsi="Arial" w:cs="Arial"/>
          <w:b/>
          <w:bCs/>
          <w:sz w:val="36"/>
          <w:szCs w:val="36"/>
        </w:rPr>
        <w:t>info@knoxbasketball.com.au</w:t>
      </w:r>
    </w:p>
    <w:p w14:paraId="7694B442" w14:textId="279020D6" w:rsidR="00A75299" w:rsidRPr="00B043C1" w:rsidRDefault="00A75299" w:rsidP="00847EB2">
      <w:pPr>
        <w:pStyle w:val="Heading2"/>
      </w:pPr>
      <w:r w:rsidRPr="00B043C1">
        <w:t>My Basketball Kit</w:t>
      </w:r>
    </w:p>
    <w:p w14:paraId="043BA891" w14:textId="24B35ECE" w:rsidR="00A75299" w:rsidRPr="00A75299" w:rsidRDefault="00A75299" w:rsidP="00402FCC">
      <w:pPr>
        <w:rPr>
          <w:rFonts w:ascii="Arial" w:hAnsi="Arial" w:cs="Arial"/>
          <w:b/>
          <w:bCs/>
          <w:sz w:val="36"/>
          <w:szCs w:val="36"/>
        </w:rPr>
      </w:pPr>
      <w:r w:rsidRPr="00A75299">
        <w:rPr>
          <w:rFonts w:ascii="Arial" w:hAnsi="Arial" w:cs="Arial"/>
          <w:b/>
          <w:bCs/>
          <w:sz w:val="36"/>
          <w:szCs w:val="36"/>
        </w:rPr>
        <w:t>When visiting the State Basketball Centre, please remember to bring:</w:t>
      </w:r>
    </w:p>
    <w:p w14:paraId="7FBE8043" w14:textId="77777777" w:rsidR="00A75299" w:rsidRPr="00A75299" w:rsidRDefault="00A75299" w:rsidP="00402FCC">
      <w:pPr>
        <w:pStyle w:val="ListParagraph"/>
        <w:numPr>
          <w:ilvl w:val="0"/>
          <w:numId w:val="25"/>
        </w:numPr>
        <w:rPr>
          <w:rFonts w:ascii="Arial" w:hAnsi="Arial" w:cs="Arial"/>
          <w:b/>
          <w:bCs/>
          <w:sz w:val="36"/>
          <w:szCs w:val="36"/>
        </w:rPr>
      </w:pPr>
      <w:r w:rsidRPr="00A75299">
        <w:rPr>
          <w:rFonts w:ascii="Arial" w:hAnsi="Arial" w:cs="Arial"/>
          <w:b/>
          <w:bCs/>
          <w:sz w:val="36"/>
          <w:szCs w:val="36"/>
        </w:rPr>
        <w:t>Water Bottle.</w:t>
      </w:r>
    </w:p>
    <w:p w14:paraId="4A4B9661" w14:textId="77777777" w:rsidR="00A75299" w:rsidRPr="00A75299" w:rsidRDefault="00A75299" w:rsidP="00402FCC">
      <w:pPr>
        <w:pStyle w:val="ListParagraph"/>
        <w:numPr>
          <w:ilvl w:val="0"/>
          <w:numId w:val="25"/>
        </w:numPr>
        <w:rPr>
          <w:rFonts w:ascii="Arial" w:hAnsi="Arial" w:cs="Arial"/>
          <w:b/>
          <w:bCs/>
          <w:sz w:val="36"/>
          <w:szCs w:val="36"/>
        </w:rPr>
      </w:pPr>
      <w:r w:rsidRPr="00A75299">
        <w:rPr>
          <w:rFonts w:ascii="Arial" w:hAnsi="Arial" w:cs="Arial"/>
          <w:b/>
          <w:bCs/>
          <w:sz w:val="36"/>
          <w:szCs w:val="36"/>
        </w:rPr>
        <w:t>Runners.</w:t>
      </w:r>
    </w:p>
    <w:p w14:paraId="50D4F3CF" w14:textId="77777777" w:rsidR="00A75299" w:rsidRPr="00A75299" w:rsidRDefault="00A75299" w:rsidP="00402FCC">
      <w:pPr>
        <w:pStyle w:val="ListParagraph"/>
        <w:numPr>
          <w:ilvl w:val="0"/>
          <w:numId w:val="25"/>
        </w:numPr>
        <w:rPr>
          <w:rFonts w:ascii="Arial" w:hAnsi="Arial" w:cs="Arial"/>
          <w:b/>
          <w:bCs/>
          <w:sz w:val="36"/>
          <w:szCs w:val="36"/>
        </w:rPr>
      </w:pPr>
      <w:r w:rsidRPr="00A75299">
        <w:rPr>
          <w:rFonts w:ascii="Arial" w:hAnsi="Arial" w:cs="Arial"/>
          <w:b/>
          <w:bCs/>
          <w:sz w:val="36"/>
          <w:szCs w:val="36"/>
        </w:rPr>
        <w:t>Comfy clothes/basketball uniform.</w:t>
      </w:r>
    </w:p>
    <w:p w14:paraId="79D4723D" w14:textId="4D180DC4" w:rsidR="00A75299" w:rsidRPr="00B043C1" w:rsidRDefault="00A75299" w:rsidP="00352BD5">
      <w:pPr>
        <w:pStyle w:val="ListParagraph"/>
        <w:numPr>
          <w:ilvl w:val="0"/>
          <w:numId w:val="25"/>
        </w:numPr>
        <w:rPr>
          <w:rFonts w:ascii="Arial" w:hAnsi="Arial" w:cs="Arial"/>
          <w:b/>
          <w:bCs/>
          <w:sz w:val="36"/>
          <w:szCs w:val="36"/>
        </w:rPr>
      </w:pPr>
      <w:r w:rsidRPr="00A75299">
        <w:rPr>
          <w:rFonts w:ascii="Arial" w:hAnsi="Arial" w:cs="Arial"/>
          <w:b/>
          <w:bCs/>
          <w:sz w:val="36"/>
          <w:szCs w:val="36"/>
        </w:rPr>
        <w:lastRenderedPageBreak/>
        <w:t>Towel.</w:t>
      </w:r>
    </w:p>
    <w:p w14:paraId="662F93AE" w14:textId="77777777" w:rsidR="00A75299" w:rsidRPr="00A75299" w:rsidRDefault="00A75299" w:rsidP="00352BD5">
      <w:pPr>
        <w:spacing w:after="200" w:line="276" w:lineRule="auto"/>
        <w:rPr>
          <w:rFonts w:ascii="Arial" w:hAnsi="Arial" w:cs="Arial"/>
          <w:b/>
          <w:bCs/>
          <w:sz w:val="36"/>
          <w:szCs w:val="36"/>
        </w:rPr>
      </w:pPr>
      <w:r w:rsidRPr="00A75299">
        <w:rPr>
          <w:rFonts w:ascii="Arial" w:hAnsi="Arial" w:cs="Arial"/>
          <w:b/>
          <w:bCs/>
          <w:sz w:val="36"/>
          <w:szCs w:val="36"/>
        </w:rPr>
        <w:t>One basketball will be supplied to each team during Knox Basketball domestic competitions.</w:t>
      </w:r>
    </w:p>
    <w:p w14:paraId="4B361ADF" w14:textId="2ED4E9A7" w:rsidR="00A75299" w:rsidRPr="00B043C1" w:rsidRDefault="00A75299" w:rsidP="00847EB2">
      <w:pPr>
        <w:pStyle w:val="Heading2"/>
      </w:pPr>
      <w:r w:rsidRPr="00B043C1">
        <w:t>Getting There</w:t>
      </w:r>
    </w:p>
    <w:p w14:paraId="3EC34F3A" w14:textId="2A8BBB07" w:rsidR="00A75299" w:rsidRPr="00A75299" w:rsidRDefault="00A75299" w:rsidP="00843749">
      <w:pPr>
        <w:rPr>
          <w:rFonts w:ascii="Arial" w:hAnsi="Arial" w:cs="Arial"/>
          <w:b/>
          <w:bCs/>
          <w:sz w:val="36"/>
          <w:szCs w:val="36"/>
        </w:rPr>
      </w:pPr>
      <w:r w:rsidRPr="00A75299">
        <w:rPr>
          <w:rFonts w:ascii="Arial" w:hAnsi="Arial" w:cs="Arial"/>
          <w:b/>
          <w:bCs/>
          <w:sz w:val="36"/>
          <w:szCs w:val="36"/>
        </w:rPr>
        <w:t>The State Basketball Centre is located at 291 George Street, Wantirna South, 3152.</w:t>
      </w:r>
    </w:p>
    <w:p w14:paraId="1002501C" w14:textId="4D92CECA" w:rsidR="00A75299" w:rsidRPr="00A75299" w:rsidRDefault="00A75299" w:rsidP="00843749">
      <w:pPr>
        <w:rPr>
          <w:rFonts w:ascii="Arial" w:hAnsi="Arial" w:cs="Arial"/>
          <w:b/>
          <w:bCs/>
          <w:sz w:val="36"/>
          <w:szCs w:val="36"/>
        </w:rPr>
      </w:pPr>
      <w:r w:rsidRPr="00A75299">
        <w:rPr>
          <w:rFonts w:ascii="Arial" w:hAnsi="Arial" w:cs="Arial"/>
          <w:b/>
          <w:bCs/>
          <w:sz w:val="36"/>
          <w:szCs w:val="36"/>
        </w:rPr>
        <w:t xml:space="preserve">See Google Maps reference </w:t>
      </w:r>
      <w:r w:rsidRPr="00B043C1">
        <w:rPr>
          <w:rFonts w:ascii="Arial" w:hAnsi="Arial" w:cs="Arial"/>
          <w:b/>
          <w:bCs/>
          <w:sz w:val="36"/>
          <w:szCs w:val="36"/>
        </w:rPr>
        <w:t>here</w:t>
      </w:r>
      <w:r w:rsidRPr="00A75299">
        <w:rPr>
          <w:rFonts w:ascii="Arial" w:hAnsi="Arial" w:cs="Arial"/>
          <w:b/>
          <w:bCs/>
          <w:sz w:val="36"/>
          <w:szCs w:val="36"/>
        </w:rPr>
        <w:t xml:space="preserve">. </w:t>
      </w:r>
      <w:r w:rsidRPr="00B043C1">
        <w:rPr>
          <w:rFonts w:ascii="Arial" w:hAnsi="Arial" w:cs="Arial"/>
          <w:b/>
          <w:bCs/>
          <w:sz w:val="36"/>
          <w:szCs w:val="36"/>
        </w:rPr>
        <w:t>https://www.google.com/maps/place/State+Basketball+Centre/@-37.880158,145.2101245,17z/data=!3m1!4b1!4m5!3m4!1s0x6ad63e652934d14b:0x630ca8365bff1aba!8m2!3d-37.8801623!4d145.2123132</w:t>
      </w:r>
    </w:p>
    <w:p w14:paraId="6B49DA67" w14:textId="1413EDA8" w:rsidR="00A75299" w:rsidRPr="00A75299" w:rsidRDefault="00A75299" w:rsidP="00476F31">
      <w:pPr>
        <w:rPr>
          <w:rFonts w:ascii="Arial" w:hAnsi="Arial" w:cs="Arial"/>
          <w:b/>
          <w:bCs/>
          <w:sz w:val="36"/>
          <w:szCs w:val="36"/>
        </w:rPr>
      </w:pPr>
      <w:r w:rsidRPr="00A75299">
        <w:rPr>
          <w:rFonts w:ascii="Arial" w:hAnsi="Arial" w:cs="Arial"/>
          <w:b/>
          <w:bCs/>
          <w:sz w:val="36"/>
          <w:szCs w:val="36"/>
        </w:rPr>
        <w:t>The nearest bus stop is located approximately 550 metres on High Street Road.</w:t>
      </w:r>
    </w:p>
    <w:p w14:paraId="0B4C9170" w14:textId="7C5FDCAD" w:rsidR="00A75299" w:rsidRPr="00A75299" w:rsidRDefault="00A75299" w:rsidP="00476F31">
      <w:pPr>
        <w:spacing w:after="200" w:line="276" w:lineRule="auto"/>
        <w:rPr>
          <w:rFonts w:ascii="Arial" w:hAnsi="Arial" w:cs="Arial"/>
          <w:b/>
          <w:bCs/>
          <w:sz w:val="36"/>
          <w:szCs w:val="36"/>
        </w:rPr>
      </w:pPr>
      <w:r w:rsidRPr="00A75299">
        <w:rPr>
          <w:rFonts w:ascii="Arial" w:hAnsi="Arial" w:cs="Arial"/>
          <w:b/>
          <w:bCs/>
          <w:sz w:val="36"/>
          <w:szCs w:val="36"/>
        </w:rPr>
        <w:t xml:space="preserve">For further information on how to get to the SBC, please visit </w:t>
      </w:r>
      <w:r w:rsidRPr="00B043C1">
        <w:rPr>
          <w:rFonts w:ascii="Arial" w:hAnsi="Arial" w:cs="Arial"/>
          <w:b/>
          <w:bCs/>
          <w:sz w:val="36"/>
          <w:szCs w:val="36"/>
        </w:rPr>
        <w:t>Public Transport Victoria.</w:t>
      </w:r>
      <w:r w:rsidRPr="00A75299">
        <w:rPr>
          <w:rFonts w:ascii="Arial" w:hAnsi="Arial" w:cs="Arial"/>
          <w:b/>
          <w:bCs/>
          <w:sz w:val="36"/>
          <w:szCs w:val="36"/>
        </w:rPr>
        <w:t xml:space="preserve"> </w:t>
      </w:r>
      <w:r w:rsidRPr="00B043C1">
        <w:rPr>
          <w:rFonts w:ascii="Arial" w:hAnsi="Arial" w:cs="Arial"/>
          <w:b/>
          <w:bCs/>
          <w:sz w:val="36"/>
          <w:szCs w:val="36"/>
        </w:rPr>
        <w:t>https://www.ptv.vic.gov.au/journey</w:t>
      </w:r>
    </w:p>
    <w:p w14:paraId="443D8359" w14:textId="77777777" w:rsidR="00B043C1" w:rsidRDefault="00B043C1" w:rsidP="00847EB2">
      <w:pPr>
        <w:pStyle w:val="Heading2"/>
      </w:pPr>
    </w:p>
    <w:p w14:paraId="6D8C5D33" w14:textId="06E4B4BE" w:rsidR="00A75299" w:rsidRPr="00B043C1" w:rsidRDefault="00A75299" w:rsidP="00847EB2">
      <w:pPr>
        <w:pStyle w:val="Heading2"/>
      </w:pPr>
      <w:r w:rsidRPr="00B043C1">
        <w:lastRenderedPageBreak/>
        <w:t>Parking</w:t>
      </w:r>
    </w:p>
    <w:p w14:paraId="05E1D316" w14:textId="0EF69479" w:rsidR="00A75299" w:rsidRPr="00A75299" w:rsidRDefault="00A75299" w:rsidP="00843749">
      <w:pPr>
        <w:rPr>
          <w:rFonts w:ascii="Arial" w:hAnsi="Arial" w:cs="Arial"/>
          <w:b/>
          <w:bCs/>
          <w:sz w:val="36"/>
          <w:szCs w:val="36"/>
        </w:rPr>
      </w:pPr>
      <w:r w:rsidRPr="00A75299">
        <w:rPr>
          <w:rFonts w:ascii="Arial" w:hAnsi="Arial" w:cs="Arial"/>
          <w:b/>
          <w:bCs/>
          <w:sz w:val="36"/>
          <w:szCs w:val="36"/>
        </w:rPr>
        <w:t>The most convenient parking for the State Basketball Centre is located directly outside the entrance of the stadium.</w:t>
      </w:r>
    </w:p>
    <w:p w14:paraId="436B9CA7"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There are:</w:t>
      </w:r>
    </w:p>
    <w:p w14:paraId="12658C36"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Eleven accessible parking bays located approximately 70 metres from the entrance to the centre.</w:t>
      </w:r>
    </w:p>
    <w:p w14:paraId="66303161" w14:textId="24AAA952" w:rsidR="00A75299" w:rsidRPr="00A75299" w:rsidRDefault="00A75299" w:rsidP="00843749">
      <w:pPr>
        <w:rPr>
          <w:rFonts w:ascii="Arial" w:hAnsi="Arial" w:cs="Arial"/>
          <w:b/>
          <w:bCs/>
          <w:sz w:val="36"/>
          <w:szCs w:val="36"/>
        </w:rPr>
      </w:pPr>
      <w:r w:rsidRPr="00A75299">
        <w:rPr>
          <w:rFonts w:ascii="Arial" w:hAnsi="Arial" w:cs="Arial"/>
          <w:b/>
          <w:bCs/>
          <w:sz w:val="36"/>
          <w:szCs w:val="36"/>
        </w:rPr>
        <w:t>General parking with no restrictions.</w:t>
      </w:r>
    </w:p>
    <w:p w14:paraId="6780F55A" w14:textId="422E6D94" w:rsidR="00A75299" w:rsidRPr="00A75299" w:rsidRDefault="00A75299" w:rsidP="00843749">
      <w:pPr>
        <w:rPr>
          <w:rFonts w:ascii="Arial" w:hAnsi="Arial" w:cs="Arial"/>
          <w:b/>
          <w:bCs/>
          <w:sz w:val="36"/>
          <w:szCs w:val="36"/>
        </w:rPr>
      </w:pPr>
      <w:r w:rsidRPr="00A75299">
        <w:rPr>
          <w:rFonts w:ascii="Arial" w:hAnsi="Arial" w:cs="Arial"/>
          <w:b/>
          <w:bCs/>
          <w:sz w:val="36"/>
          <w:szCs w:val="36"/>
        </w:rPr>
        <w:t>A gravel overflow carpark is located behind the facility in the event that the main carpark is full.</w:t>
      </w:r>
    </w:p>
    <w:p w14:paraId="595175BB" w14:textId="77777777" w:rsidR="00A75299" w:rsidRPr="00A75299" w:rsidRDefault="00A75299" w:rsidP="00843749">
      <w:pPr>
        <w:spacing w:after="200" w:line="276" w:lineRule="auto"/>
        <w:rPr>
          <w:rFonts w:ascii="Arial" w:hAnsi="Arial" w:cs="Arial"/>
          <w:b/>
          <w:bCs/>
          <w:sz w:val="36"/>
          <w:szCs w:val="36"/>
        </w:rPr>
      </w:pPr>
      <w:r w:rsidRPr="00A75299">
        <w:rPr>
          <w:rFonts w:ascii="Arial" w:hAnsi="Arial" w:cs="Arial"/>
          <w:b/>
          <w:bCs/>
          <w:sz w:val="36"/>
          <w:szCs w:val="36"/>
        </w:rPr>
        <w:t>Bus parking is located to the left of the entrance.</w:t>
      </w:r>
      <w:r w:rsidRPr="00A75299">
        <w:rPr>
          <w:rFonts w:ascii="Arial" w:hAnsi="Arial" w:cs="Arial"/>
          <w:b/>
          <w:bCs/>
          <w:sz w:val="36"/>
          <w:szCs w:val="36"/>
        </w:rPr>
        <w:br/>
        <w:t>An additional 2 minute drop off zone is located at the end of the bus parking zone.</w:t>
      </w:r>
    </w:p>
    <w:p w14:paraId="251E6053" w14:textId="7DE9958B" w:rsidR="00A75299" w:rsidRPr="00B043C1" w:rsidRDefault="00A75299" w:rsidP="00847EB2">
      <w:pPr>
        <w:pStyle w:val="Heading2"/>
      </w:pPr>
      <w:r w:rsidRPr="00B043C1">
        <w:t>Welcome</w:t>
      </w:r>
    </w:p>
    <w:p w14:paraId="64343AFD" w14:textId="07C4B8EE" w:rsidR="00A75299" w:rsidRPr="00A75299" w:rsidRDefault="00A75299" w:rsidP="00843749">
      <w:pPr>
        <w:rPr>
          <w:rFonts w:ascii="Arial" w:hAnsi="Arial" w:cs="Arial"/>
          <w:b/>
          <w:bCs/>
          <w:sz w:val="36"/>
          <w:szCs w:val="36"/>
        </w:rPr>
      </w:pPr>
      <w:r w:rsidRPr="00A75299">
        <w:rPr>
          <w:rFonts w:ascii="Arial" w:hAnsi="Arial" w:cs="Arial"/>
          <w:b/>
          <w:bCs/>
          <w:sz w:val="36"/>
          <w:szCs w:val="36"/>
        </w:rPr>
        <w:lastRenderedPageBreak/>
        <w:t xml:space="preserve">Welcome to the State Basketball Centre. </w:t>
      </w:r>
      <w:r w:rsidRPr="00A75299">
        <w:rPr>
          <w:rFonts w:ascii="Arial" w:hAnsi="Arial" w:cs="Arial"/>
          <w:b/>
          <w:bCs/>
          <w:sz w:val="36"/>
          <w:szCs w:val="36"/>
        </w:rPr>
        <w:br/>
        <w:t xml:space="preserve">For office hours and contact details please visit our </w:t>
      </w:r>
      <w:r w:rsidRPr="00B043C1">
        <w:rPr>
          <w:rFonts w:ascii="Arial" w:hAnsi="Arial" w:cs="Arial"/>
          <w:b/>
          <w:bCs/>
          <w:sz w:val="36"/>
          <w:szCs w:val="36"/>
        </w:rPr>
        <w:t>website</w:t>
      </w:r>
      <w:r w:rsidRPr="00A75299">
        <w:rPr>
          <w:rFonts w:ascii="Arial" w:hAnsi="Arial" w:cs="Arial"/>
          <w:b/>
          <w:bCs/>
          <w:sz w:val="36"/>
          <w:szCs w:val="36"/>
        </w:rPr>
        <w:t xml:space="preserve">. </w:t>
      </w:r>
      <w:r w:rsidRPr="00B043C1">
        <w:rPr>
          <w:rFonts w:ascii="Arial" w:hAnsi="Arial" w:cs="Arial"/>
          <w:b/>
          <w:bCs/>
          <w:sz w:val="36"/>
          <w:szCs w:val="36"/>
        </w:rPr>
        <w:t>https://www.knoxbasketball.com.au/contact/</w:t>
      </w:r>
    </w:p>
    <w:p w14:paraId="0B0BEE23" w14:textId="1B144FCF" w:rsidR="00A75299" w:rsidRPr="00A75299" w:rsidRDefault="00A75299" w:rsidP="00843749">
      <w:pPr>
        <w:rPr>
          <w:rFonts w:ascii="Arial" w:hAnsi="Arial" w:cs="Arial"/>
          <w:b/>
          <w:bCs/>
          <w:sz w:val="36"/>
          <w:szCs w:val="36"/>
        </w:rPr>
      </w:pPr>
      <w:r w:rsidRPr="00A75299">
        <w:rPr>
          <w:rFonts w:ascii="Arial" w:hAnsi="Arial" w:cs="Arial"/>
          <w:b/>
          <w:bCs/>
          <w:sz w:val="36"/>
          <w:szCs w:val="36"/>
        </w:rPr>
        <w:t xml:space="preserve">Please note centre operating hours may vary depending on programs being run on a </w:t>
      </w:r>
      <w:r w:rsidR="00B043C1" w:rsidRPr="00A75299">
        <w:rPr>
          <w:rFonts w:ascii="Arial" w:hAnsi="Arial" w:cs="Arial"/>
          <w:b/>
          <w:bCs/>
          <w:sz w:val="36"/>
          <w:szCs w:val="36"/>
        </w:rPr>
        <w:t>day-to-day</w:t>
      </w:r>
      <w:r w:rsidRPr="00A75299">
        <w:rPr>
          <w:rFonts w:ascii="Arial" w:hAnsi="Arial" w:cs="Arial"/>
          <w:b/>
          <w:bCs/>
          <w:sz w:val="36"/>
          <w:szCs w:val="36"/>
        </w:rPr>
        <w:t xml:space="preserve"> basis.</w:t>
      </w:r>
    </w:p>
    <w:p w14:paraId="26CCDAA8" w14:textId="75466E98" w:rsidR="00A75299" w:rsidRPr="00A75299" w:rsidRDefault="00A75299" w:rsidP="00843749">
      <w:pPr>
        <w:rPr>
          <w:rFonts w:ascii="Arial" w:hAnsi="Arial" w:cs="Arial"/>
          <w:b/>
          <w:bCs/>
          <w:sz w:val="36"/>
          <w:szCs w:val="36"/>
        </w:rPr>
      </w:pPr>
      <w:r w:rsidRPr="00A75299">
        <w:rPr>
          <w:rFonts w:ascii="Arial" w:hAnsi="Arial" w:cs="Arial"/>
          <w:b/>
          <w:bCs/>
          <w:sz w:val="36"/>
          <w:szCs w:val="36"/>
        </w:rPr>
        <w:t>Entry is via two sets of double automated glass doors, both with a clearance of 1510mm.</w:t>
      </w:r>
    </w:p>
    <w:p w14:paraId="74754E28" w14:textId="2A0DB87A" w:rsidR="00A75299" w:rsidRPr="00A75299" w:rsidRDefault="00A75299" w:rsidP="00B043C1">
      <w:pPr>
        <w:rPr>
          <w:rFonts w:ascii="Arial" w:hAnsi="Arial" w:cs="Arial"/>
          <w:b/>
          <w:bCs/>
          <w:sz w:val="36"/>
          <w:szCs w:val="36"/>
        </w:rPr>
      </w:pPr>
      <w:r w:rsidRPr="00A75299">
        <w:rPr>
          <w:rFonts w:ascii="Arial" w:hAnsi="Arial" w:cs="Arial"/>
          <w:b/>
          <w:bCs/>
          <w:sz w:val="36"/>
          <w:szCs w:val="36"/>
        </w:rPr>
        <w:t>There is an undercover area directly outside the entrance.</w:t>
      </w:r>
    </w:p>
    <w:p w14:paraId="0050D804" w14:textId="6B6AF284" w:rsidR="00A75299" w:rsidRPr="00B043C1" w:rsidRDefault="00A75299" w:rsidP="00847EB2">
      <w:pPr>
        <w:pStyle w:val="Heading2"/>
      </w:pPr>
      <w:r w:rsidRPr="00B043C1">
        <w:t>Staff</w:t>
      </w:r>
    </w:p>
    <w:p w14:paraId="387BBA11"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Knox Basketball staff wear plain black polo shirts with the Knox Basketball or State Basketball logo.</w:t>
      </w:r>
    </w:p>
    <w:p w14:paraId="7D9DE2E2"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All Knox Basketball staff wear name badges.</w:t>
      </w:r>
    </w:p>
    <w:p w14:paraId="2D15F5FC" w14:textId="77777777" w:rsidR="00A75299" w:rsidRPr="00A75299" w:rsidRDefault="00A75299" w:rsidP="00843749">
      <w:pPr>
        <w:rPr>
          <w:rFonts w:ascii="Arial" w:hAnsi="Arial" w:cs="Arial"/>
          <w:b/>
          <w:bCs/>
          <w:sz w:val="36"/>
          <w:szCs w:val="36"/>
        </w:rPr>
      </w:pPr>
    </w:p>
    <w:p w14:paraId="3E8A7E04" w14:textId="77777777" w:rsidR="00A75299" w:rsidRPr="00A75299" w:rsidRDefault="00A75299" w:rsidP="00843749">
      <w:pPr>
        <w:spacing w:after="200" w:line="276" w:lineRule="auto"/>
        <w:rPr>
          <w:rFonts w:ascii="Arial" w:hAnsi="Arial" w:cs="Arial"/>
          <w:b/>
          <w:bCs/>
          <w:sz w:val="36"/>
          <w:szCs w:val="36"/>
        </w:rPr>
      </w:pPr>
      <w:r w:rsidRPr="00A75299">
        <w:rPr>
          <w:rFonts w:ascii="Arial" w:hAnsi="Arial" w:cs="Arial"/>
          <w:b/>
          <w:bCs/>
          <w:sz w:val="36"/>
          <w:szCs w:val="36"/>
        </w:rPr>
        <w:lastRenderedPageBreak/>
        <w:t xml:space="preserve">There may be a range of other staff on site depending upon programs or events being operating on any particular day. </w:t>
      </w:r>
    </w:p>
    <w:p w14:paraId="4BA44ED6" w14:textId="6E9CBBD2" w:rsidR="00A75299" w:rsidRPr="00772B93" w:rsidRDefault="00A75299" w:rsidP="00847EB2">
      <w:pPr>
        <w:pStyle w:val="Heading2"/>
      </w:pPr>
      <w:r w:rsidRPr="00772B93">
        <w:t>Reception</w:t>
      </w:r>
    </w:p>
    <w:p w14:paraId="2DBA6327" w14:textId="001FB774" w:rsidR="00A75299" w:rsidRPr="00A75299" w:rsidRDefault="00A75299" w:rsidP="00843749">
      <w:pPr>
        <w:rPr>
          <w:rFonts w:ascii="Arial" w:hAnsi="Arial" w:cs="Arial"/>
          <w:b/>
          <w:bCs/>
          <w:sz w:val="36"/>
          <w:szCs w:val="36"/>
        </w:rPr>
      </w:pPr>
      <w:r w:rsidRPr="00A75299">
        <w:rPr>
          <w:rFonts w:ascii="Arial" w:hAnsi="Arial" w:cs="Arial"/>
          <w:b/>
          <w:bCs/>
          <w:sz w:val="36"/>
          <w:szCs w:val="36"/>
        </w:rPr>
        <w:t xml:space="preserve">If arriving during competition hours, the main reception is located directly ahead of the entrance. </w:t>
      </w:r>
      <w:r w:rsidRPr="00A75299">
        <w:rPr>
          <w:rFonts w:ascii="Arial" w:hAnsi="Arial" w:cs="Arial"/>
          <w:b/>
          <w:bCs/>
          <w:sz w:val="36"/>
          <w:szCs w:val="36"/>
        </w:rPr>
        <w:br/>
        <w:t>In the event that main reception is not staffed, please speak to a canteen staff member. The canteen is located opposite the reception desk.</w:t>
      </w:r>
      <w:r w:rsidRPr="00A75299">
        <w:rPr>
          <w:rFonts w:ascii="Arial" w:hAnsi="Arial" w:cs="Arial"/>
          <w:b/>
          <w:bCs/>
          <w:sz w:val="36"/>
          <w:szCs w:val="36"/>
        </w:rPr>
        <w:br/>
        <w:t xml:space="preserve">If arriving outside of competition hours, the main reception is located within the venue management office. </w:t>
      </w:r>
      <w:r w:rsidRPr="00A75299">
        <w:rPr>
          <w:rFonts w:ascii="Arial" w:hAnsi="Arial" w:cs="Arial"/>
          <w:b/>
          <w:bCs/>
          <w:sz w:val="36"/>
          <w:szCs w:val="36"/>
        </w:rPr>
        <w:br/>
        <w:t xml:space="preserve">Entry to the venue management office is located opposite the main entry, through a manual door opening outward with a clearance of 860mm. </w:t>
      </w:r>
    </w:p>
    <w:p w14:paraId="627A8D0F"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Staff are available to provide assistance with any enquiries, bookings, assist with payments or to provide directions.</w:t>
      </w:r>
    </w:p>
    <w:p w14:paraId="128253A4" w14:textId="77777777" w:rsidR="00A75299" w:rsidRPr="00A75299" w:rsidRDefault="00A75299" w:rsidP="00843749">
      <w:pPr>
        <w:rPr>
          <w:rFonts w:ascii="Arial" w:hAnsi="Arial" w:cs="Arial"/>
          <w:b/>
          <w:bCs/>
          <w:sz w:val="36"/>
          <w:szCs w:val="36"/>
        </w:rPr>
      </w:pPr>
    </w:p>
    <w:p w14:paraId="2D113D02" w14:textId="5BCD8F31" w:rsidR="00A75299" w:rsidRPr="00A75299" w:rsidRDefault="00A75299" w:rsidP="00843749">
      <w:pPr>
        <w:rPr>
          <w:rFonts w:ascii="Arial" w:hAnsi="Arial" w:cs="Arial"/>
          <w:b/>
          <w:bCs/>
          <w:sz w:val="36"/>
          <w:szCs w:val="36"/>
        </w:rPr>
      </w:pPr>
      <w:r w:rsidRPr="00A75299">
        <w:rPr>
          <w:rFonts w:ascii="Arial" w:hAnsi="Arial" w:cs="Arial"/>
          <w:b/>
          <w:bCs/>
          <w:sz w:val="36"/>
          <w:szCs w:val="36"/>
        </w:rPr>
        <w:lastRenderedPageBreak/>
        <w:t xml:space="preserve">There is a visual Communication Board at both reception desks to support confident customer communication.  </w:t>
      </w:r>
    </w:p>
    <w:p w14:paraId="016467C2" w14:textId="77FB3187" w:rsidR="00A75299" w:rsidRPr="00772B93" w:rsidRDefault="00A75299" w:rsidP="00DA776C">
      <w:pPr>
        <w:pStyle w:val="Heading3"/>
      </w:pPr>
      <w:r w:rsidRPr="00772B93">
        <w:t>Sensory Guide Reception</w:t>
      </w:r>
    </w:p>
    <w:p w14:paraId="03ED2FD5" w14:textId="77777777" w:rsidR="00A75299" w:rsidRPr="00772B93" w:rsidRDefault="00A75299" w:rsidP="00847EB2">
      <w:pPr>
        <w:pStyle w:val="Heading4"/>
      </w:pPr>
      <w:r w:rsidRPr="00772B93">
        <w:t>Feel</w:t>
      </w:r>
    </w:p>
    <w:p w14:paraId="3D50B441" w14:textId="77777777" w:rsidR="00A75299" w:rsidRPr="00772B93" w:rsidRDefault="00A75299" w:rsidP="00772B93">
      <w:pPr>
        <w:pStyle w:val="ListParagraph"/>
        <w:numPr>
          <w:ilvl w:val="0"/>
          <w:numId w:val="30"/>
        </w:numPr>
        <w:rPr>
          <w:rFonts w:ascii="Arial" w:hAnsi="Arial" w:cs="Arial"/>
          <w:b/>
          <w:bCs/>
          <w:sz w:val="36"/>
          <w:szCs w:val="36"/>
        </w:rPr>
      </w:pPr>
      <w:r w:rsidRPr="00772B93">
        <w:rPr>
          <w:rFonts w:ascii="Arial" w:hAnsi="Arial" w:cs="Arial"/>
          <w:b/>
          <w:bCs/>
          <w:sz w:val="36"/>
          <w:szCs w:val="36"/>
        </w:rPr>
        <w:t>Change in ground surface</w:t>
      </w:r>
    </w:p>
    <w:p w14:paraId="5C1FF796" w14:textId="77777777" w:rsidR="00A75299" w:rsidRPr="00772B93" w:rsidRDefault="00A75299" w:rsidP="00772B93">
      <w:pPr>
        <w:pStyle w:val="ListParagraph"/>
        <w:numPr>
          <w:ilvl w:val="0"/>
          <w:numId w:val="30"/>
        </w:numPr>
        <w:rPr>
          <w:rFonts w:ascii="Arial" w:hAnsi="Arial" w:cs="Arial"/>
          <w:b/>
          <w:bCs/>
          <w:sz w:val="36"/>
          <w:szCs w:val="36"/>
        </w:rPr>
      </w:pPr>
      <w:r w:rsidRPr="00772B93">
        <w:rPr>
          <w:rFonts w:ascii="Arial" w:hAnsi="Arial" w:cs="Arial"/>
          <w:b/>
          <w:bCs/>
          <w:sz w:val="36"/>
          <w:szCs w:val="36"/>
        </w:rPr>
        <w:t>Heating/Cooling</w:t>
      </w:r>
    </w:p>
    <w:p w14:paraId="516A2B81" w14:textId="77777777" w:rsidR="00A75299" w:rsidRPr="00772B93" w:rsidRDefault="00A75299" w:rsidP="00772B93">
      <w:pPr>
        <w:pStyle w:val="ListParagraph"/>
        <w:numPr>
          <w:ilvl w:val="0"/>
          <w:numId w:val="30"/>
        </w:numPr>
        <w:rPr>
          <w:rFonts w:ascii="Arial" w:hAnsi="Arial" w:cs="Arial"/>
          <w:b/>
          <w:bCs/>
          <w:sz w:val="36"/>
          <w:szCs w:val="36"/>
        </w:rPr>
      </w:pPr>
      <w:r w:rsidRPr="00772B93">
        <w:rPr>
          <w:rFonts w:ascii="Arial" w:hAnsi="Arial" w:cs="Arial"/>
          <w:b/>
          <w:bCs/>
          <w:sz w:val="36"/>
          <w:szCs w:val="36"/>
        </w:rPr>
        <w:t>Shared personal space</w:t>
      </w:r>
    </w:p>
    <w:p w14:paraId="2042DE81" w14:textId="77777777" w:rsidR="00A75299" w:rsidRPr="00772B93" w:rsidRDefault="00A75299" w:rsidP="00847EB2">
      <w:pPr>
        <w:pStyle w:val="Heading4"/>
      </w:pPr>
      <w:r w:rsidRPr="00772B93">
        <w:t>Sounds</w:t>
      </w:r>
    </w:p>
    <w:p w14:paraId="405EBC93" w14:textId="77777777" w:rsidR="00A75299" w:rsidRPr="00772B93" w:rsidRDefault="00A75299" w:rsidP="00772B93">
      <w:pPr>
        <w:pStyle w:val="ListParagraph"/>
        <w:numPr>
          <w:ilvl w:val="0"/>
          <w:numId w:val="31"/>
        </w:numPr>
        <w:rPr>
          <w:rFonts w:ascii="Arial" w:hAnsi="Arial" w:cs="Arial"/>
          <w:b/>
          <w:bCs/>
          <w:sz w:val="36"/>
          <w:szCs w:val="36"/>
        </w:rPr>
      </w:pPr>
      <w:r w:rsidRPr="00772B93">
        <w:rPr>
          <w:rFonts w:ascii="Arial" w:hAnsi="Arial" w:cs="Arial"/>
          <w:b/>
          <w:bCs/>
          <w:sz w:val="36"/>
          <w:szCs w:val="36"/>
        </w:rPr>
        <w:t>Echo</w:t>
      </w:r>
    </w:p>
    <w:p w14:paraId="0D7538B5" w14:textId="77777777" w:rsidR="00A75299" w:rsidRPr="00772B93" w:rsidRDefault="00A75299" w:rsidP="00772B93">
      <w:pPr>
        <w:pStyle w:val="ListParagraph"/>
        <w:numPr>
          <w:ilvl w:val="0"/>
          <w:numId w:val="31"/>
        </w:numPr>
        <w:rPr>
          <w:rFonts w:ascii="Arial" w:hAnsi="Arial" w:cs="Arial"/>
          <w:b/>
          <w:bCs/>
          <w:sz w:val="36"/>
          <w:szCs w:val="36"/>
        </w:rPr>
      </w:pPr>
      <w:r w:rsidRPr="00772B93">
        <w:rPr>
          <w:rFonts w:ascii="Arial" w:hAnsi="Arial" w:cs="Arial"/>
          <w:b/>
          <w:bCs/>
          <w:sz w:val="36"/>
          <w:szCs w:val="36"/>
        </w:rPr>
        <w:t>People</w:t>
      </w:r>
    </w:p>
    <w:p w14:paraId="489321D3" w14:textId="77777777" w:rsidR="00A75299" w:rsidRPr="00772B93" w:rsidRDefault="00A75299" w:rsidP="00847EB2">
      <w:pPr>
        <w:pStyle w:val="Heading4"/>
      </w:pPr>
      <w:r w:rsidRPr="00772B93">
        <w:t>Sights</w:t>
      </w:r>
    </w:p>
    <w:p w14:paraId="4F857CD5" w14:textId="77777777" w:rsidR="00A75299" w:rsidRPr="00772B93" w:rsidRDefault="00A75299" w:rsidP="00772B93">
      <w:pPr>
        <w:pStyle w:val="ListParagraph"/>
        <w:numPr>
          <w:ilvl w:val="0"/>
          <w:numId w:val="32"/>
        </w:numPr>
        <w:rPr>
          <w:rFonts w:ascii="Arial" w:hAnsi="Arial" w:cs="Arial"/>
          <w:b/>
          <w:bCs/>
          <w:sz w:val="36"/>
          <w:szCs w:val="36"/>
        </w:rPr>
      </w:pPr>
      <w:r w:rsidRPr="00772B93">
        <w:rPr>
          <w:rFonts w:ascii="Arial" w:hAnsi="Arial" w:cs="Arial"/>
          <w:b/>
          <w:bCs/>
          <w:sz w:val="36"/>
          <w:szCs w:val="36"/>
        </w:rPr>
        <w:t>Bright lights</w:t>
      </w:r>
    </w:p>
    <w:p w14:paraId="4F12E7C5" w14:textId="77777777" w:rsidR="00A75299" w:rsidRPr="00772B93" w:rsidRDefault="00A75299" w:rsidP="00772B93">
      <w:pPr>
        <w:pStyle w:val="ListParagraph"/>
        <w:numPr>
          <w:ilvl w:val="0"/>
          <w:numId w:val="32"/>
        </w:numPr>
        <w:rPr>
          <w:rFonts w:ascii="Arial" w:hAnsi="Arial" w:cs="Arial"/>
          <w:b/>
          <w:bCs/>
          <w:sz w:val="36"/>
          <w:szCs w:val="36"/>
        </w:rPr>
      </w:pPr>
      <w:r w:rsidRPr="00772B93">
        <w:rPr>
          <w:rFonts w:ascii="Arial" w:hAnsi="Arial" w:cs="Arial"/>
          <w:b/>
          <w:bCs/>
          <w:sz w:val="36"/>
          <w:szCs w:val="36"/>
        </w:rPr>
        <w:lastRenderedPageBreak/>
        <w:t>Glare</w:t>
      </w:r>
    </w:p>
    <w:p w14:paraId="29A3AAEF" w14:textId="77777777" w:rsidR="00A75299" w:rsidRPr="00772B93" w:rsidRDefault="00A75299" w:rsidP="00847EB2">
      <w:pPr>
        <w:pStyle w:val="Heading4"/>
      </w:pPr>
      <w:r w:rsidRPr="00772B93">
        <w:t>Smells</w:t>
      </w:r>
    </w:p>
    <w:p w14:paraId="06E15EBB" w14:textId="77777777" w:rsidR="00A75299" w:rsidRPr="00772B93" w:rsidRDefault="00A75299" w:rsidP="00772B93">
      <w:pPr>
        <w:pStyle w:val="ListParagraph"/>
        <w:numPr>
          <w:ilvl w:val="0"/>
          <w:numId w:val="33"/>
        </w:numPr>
        <w:rPr>
          <w:rFonts w:ascii="Arial" w:hAnsi="Arial" w:cs="Arial"/>
          <w:b/>
          <w:bCs/>
          <w:sz w:val="36"/>
          <w:szCs w:val="36"/>
        </w:rPr>
      </w:pPr>
      <w:r w:rsidRPr="00772B93">
        <w:rPr>
          <w:rFonts w:ascii="Arial" w:hAnsi="Arial" w:cs="Arial"/>
          <w:b/>
          <w:bCs/>
          <w:sz w:val="36"/>
          <w:szCs w:val="36"/>
        </w:rPr>
        <w:t>Deodorants</w:t>
      </w:r>
    </w:p>
    <w:p w14:paraId="0EFBDF7D" w14:textId="77777777" w:rsidR="00A75299" w:rsidRPr="00772B93" w:rsidRDefault="00A75299" w:rsidP="00772B93">
      <w:pPr>
        <w:pStyle w:val="ListParagraph"/>
        <w:numPr>
          <w:ilvl w:val="0"/>
          <w:numId w:val="33"/>
        </w:numPr>
        <w:rPr>
          <w:rFonts w:ascii="Arial" w:hAnsi="Arial" w:cs="Arial"/>
          <w:b/>
          <w:bCs/>
          <w:sz w:val="36"/>
          <w:szCs w:val="36"/>
        </w:rPr>
      </w:pPr>
      <w:r w:rsidRPr="00772B93">
        <w:rPr>
          <w:rFonts w:ascii="Arial" w:hAnsi="Arial" w:cs="Arial"/>
          <w:b/>
          <w:bCs/>
          <w:sz w:val="36"/>
          <w:szCs w:val="36"/>
        </w:rPr>
        <w:t>Food/Drink</w:t>
      </w:r>
    </w:p>
    <w:p w14:paraId="6FB970AF" w14:textId="77777777" w:rsidR="00A75299" w:rsidRPr="00772B93" w:rsidRDefault="00A75299" w:rsidP="00772B93">
      <w:pPr>
        <w:pStyle w:val="ListParagraph"/>
        <w:numPr>
          <w:ilvl w:val="0"/>
          <w:numId w:val="33"/>
        </w:numPr>
        <w:spacing w:after="200" w:line="276" w:lineRule="auto"/>
        <w:rPr>
          <w:rFonts w:ascii="Arial" w:hAnsi="Arial" w:cs="Arial"/>
          <w:b/>
          <w:bCs/>
          <w:sz w:val="36"/>
          <w:szCs w:val="36"/>
        </w:rPr>
      </w:pPr>
      <w:r w:rsidRPr="00772B93">
        <w:rPr>
          <w:rFonts w:ascii="Arial" w:hAnsi="Arial" w:cs="Arial"/>
          <w:b/>
          <w:bCs/>
          <w:sz w:val="36"/>
          <w:szCs w:val="36"/>
        </w:rPr>
        <w:t>People</w:t>
      </w:r>
    </w:p>
    <w:p w14:paraId="7A79F100" w14:textId="4F7BD2D1" w:rsidR="00A75299" w:rsidRPr="00772B93" w:rsidRDefault="00A75299" w:rsidP="00847EB2">
      <w:pPr>
        <w:pStyle w:val="Heading2"/>
      </w:pPr>
      <w:r w:rsidRPr="00772B93">
        <w:t>Toilets – Set 1</w:t>
      </w:r>
    </w:p>
    <w:p w14:paraId="331F8988" w14:textId="77777777" w:rsidR="00A75299" w:rsidRPr="00A75299" w:rsidRDefault="00A75299" w:rsidP="007A7E31">
      <w:pPr>
        <w:rPr>
          <w:rFonts w:ascii="Arial" w:hAnsi="Arial" w:cs="Arial"/>
          <w:b/>
          <w:bCs/>
          <w:sz w:val="36"/>
          <w:szCs w:val="36"/>
        </w:rPr>
      </w:pPr>
      <w:r w:rsidRPr="00A75299">
        <w:rPr>
          <w:rFonts w:ascii="Arial" w:hAnsi="Arial" w:cs="Arial"/>
          <w:b/>
          <w:bCs/>
          <w:sz w:val="36"/>
          <w:szCs w:val="36"/>
        </w:rPr>
        <w:t xml:space="preserve">Location: </w:t>
      </w:r>
    </w:p>
    <w:p w14:paraId="5BEBFC0C" w14:textId="77777777" w:rsidR="00A75299" w:rsidRPr="00A75299" w:rsidRDefault="00A75299" w:rsidP="007A7E31">
      <w:pPr>
        <w:ind w:left="316" w:hanging="316"/>
        <w:rPr>
          <w:rFonts w:ascii="Arial" w:hAnsi="Arial" w:cs="Arial"/>
          <w:b/>
          <w:bCs/>
          <w:sz w:val="36"/>
          <w:szCs w:val="36"/>
        </w:rPr>
      </w:pPr>
      <w:r w:rsidRPr="00A75299">
        <w:rPr>
          <w:rFonts w:ascii="Arial" w:hAnsi="Arial" w:cs="Arial"/>
          <w:b/>
          <w:bCs/>
          <w:sz w:val="36"/>
          <w:szCs w:val="36"/>
        </w:rPr>
        <w:t>1.</w:t>
      </w:r>
      <w:r w:rsidRPr="00A75299">
        <w:rPr>
          <w:rFonts w:ascii="Arial" w:hAnsi="Arial" w:cs="Arial"/>
          <w:b/>
          <w:bCs/>
          <w:sz w:val="36"/>
          <w:szCs w:val="36"/>
        </w:rPr>
        <w:tab/>
        <w:t>Go past main reception.</w:t>
      </w:r>
    </w:p>
    <w:p w14:paraId="073149CE" w14:textId="77777777" w:rsidR="00A75299" w:rsidRPr="00A75299" w:rsidRDefault="00A75299" w:rsidP="007A7E31">
      <w:pPr>
        <w:ind w:left="316" w:hanging="316"/>
        <w:rPr>
          <w:rFonts w:ascii="Arial" w:hAnsi="Arial" w:cs="Arial"/>
          <w:b/>
          <w:bCs/>
          <w:sz w:val="36"/>
          <w:szCs w:val="36"/>
        </w:rPr>
      </w:pPr>
      <w:r w:rsidRPr="00A75299">
        <w:rPr>
          <w:rFonts w:ascii="Arial" w:hAnsi="Arial" w:cs="Arial"/>
          <w:b/>
          <w:bCs/>
          <w:sz w:val="36"/>
          <w:szCs w:val="36"/>
        </w:rPr>
        <w:t>2.</w:t>
      </w:r>
      <w:r w:rsidRPr="00A75299">
        <w:rPr>
          <w:rFonts w:ascii="Arial" w:hAnsi="Arial" w:cs="Arial"/>
          <w:b/>
          <w:bCs/>
          <w:sz w:val="36"/>
          <w:szCs w:val="36"/>
        </w:rPr>
        <w:tab/>
        <w:t>Continue past the merchandise shop and recharge stations.</w:t>
      </w:r>
    </w:p>
    <w:p w14:paraId="7135E979" w14:textId="29D20FA5" w:rsidR="00A75299" w:rsidRPr="00A75299" w:rsidRDefault="00A75299" w:rsidP="00772B93">
      <w:pPr>
        <w:ind w:left="316" w:hanging="316"/>
        <w:rPr>
          <w:rFonts w:ascii="Arial" w:hAnsi="Arial" w:cs="Arial"/>
          <w:b/>
          <w:bCs/>
          <w:sz w:val="36"/>
          <w:szCs w:val="36"/>
        </w:rPr>
      </w:pPr>
      <w:r w:rsidRPr="00A75299">
        <w:rPr>
          <w:rFonts w:ascii="Arial" w:hAnsi="Arial" w:cs="Arial"/>
          <w:b/>
          <w:bCs/>
          <w:sz w:val="36"/>
          <w:szCs w:val="36"/>
        </w:rPr>
        <w:t>3.</w:t>
      </w:r>
      <w:r w:rsidRPr="00A75299">
        <w:rPr>
          <w:rFonts w:ascii="Arial" w:hAnsi="Arial" w:cs="Arial"/>
          <w:b/>
          <w:bCs/>
          <w:sz w:val="36"/>
          <w:szCs w:val="36"/>
        </w:rPr>
        <w:tab/>
        <w:t>Turn left down a hallway.</w:t>
      </w:r>
    </w:p>
    <w:p w14:paraId="3C4ABE78" w14:textId="77777777" w:rsidR="00A75299" w:rsidRPr="00A75299" w:rsidRDefault="00A75299" w:rsidP="007F1647">
      <w:pPr>
        <w:rPr>
          <w:rFonts w:ascii="Arial" w:hAnsi="Arial" w:cs="Arial"/>
          <w:b/>
          <w:bCs/>
          <w:sz w:val="36"/>
          <w:szCs w:val="36"/>
        </w:rPr>
      </w:pPr>
      <w:r w:rsidRPr="00A75299">
        <w:rPr>
          <w:rFonts w:ascii="Arial" w:hAnsi="Arial" w:cs="Arial"/>
          <w:b/>
          <w:bCs/>
          <w:sz w:val="36"/>
          <w:szCs w:val="36"/>
        </w:rPr>
        <w:t xml:space="preserve">Includes: </w:t>
      </w:r>
    </w:p>
    <w:p w14:paraId="1A79D0A5" w14:textId="77777777" w:rsidR="00A75299" w:rsidRPr="00A75299" w:rsidRDefault="00A75299" w:rsidP="007F1647">
      <w:pPr>
        <w:rPr>
          <w:rFonts w:ascii="Arial" w:hAnsi="Arial" w:cs="Arial"/>
          <w:b/>
          <w:bCs/>
          <w:sz w:val="36"/>
          <w:szCs w:val="36"/>
        </w:rPr>
      </w:pPr>
      <w:r w:rsidRPr="00A75299">
        <w:rPr>
          <w:rFonts w:ascii="Arial" w:hAnsi="Arial" w:cs="Arial"/>
          <w:b/>
          <w:bCs/>
          <w:sz w:val="36"/>
          <w:szCs w:val="36"/>
        </w:rPr>
        <w:t>Unisex, fully accessible toilet with sensor lighting</w:t>
      </w:r>
    </w:p>
    <w:p w14:paraId="4E46159E" w14:textId="77777777" w:rsidR="00A75299" w:rsidRPr="00A75299" w:rsidRDefault="00A75299" w:rsidP="007F1647">
      <w:pPr>
        <w:rPr>
          <w:rFonts w:ascii="Arial" w:hAnsi="Arial" w:cs="Arial"/>
          <w:b/>
          <w:bCs/>
          <w:sz w:val="36"/>
          <w:szCs w:val="36"/>
        </w:rPr>
      </w:pPr>
      <w:r w:rsidRPr="00A75299">
        <w:rPr>
          <w:rFonts w:ascii="Arial" w:hAnsi="Arial" w:cs="Arial"/>
          <w:b/>
          <w:bCs/>
          <w:sz w:val="36"/>
          <w:szCs w:val="36"/>
        </w:rPr>
        <w:lastRenderedPageBreak/>
        <w:t>Manual door opening inward. Door clearance of 870mm. Latch lock 1060mm AFFL</w:t>
      </w:r>
    </w:p>
    <w:p w14:paraId="71B839C5" w14:textId="77777777" w:rsidR="00A75299" w:rsidRPr="00A75299" w:rsidRDefault="00A75299" w:rsidP="007F1647">
      <w:pPr>
        <w:rPr>
          <w:rFonts w:ascii="Arial" w:hAnsi="Arial" w:cs="Arial"/>
          <w:b/>
          <w:bCs/>
          <w:sz w:val="36"/>
          <w:szCs w:val="36"/>
        </w:rPr>
      </w:pPr>
      <w:r w:rsidRPr="00A75299">
        <w:rPr>
          <w:rFonts w:ascii="Arial" w:hAnsi="Arial" w:cs="Arial"/>
          <w:b/>
          <w:bCs/>
          <w:sz w:val="36"/>
          <w:szCs w:val="36"/>
        </w:rPr>
        <w:t>Cubicle space 4370mm x 2630mm</w:t>
      </w:r>
    </w:p>
    <w:p w14:paraId="438D1F92" w14:textId="77777777" w:rsidR="00A75299" w:rsidRPr="00A75299" w:rsidRDefault="00A75299" w:rsidP="007F1647">
      <w:pPr>
        <w:rPr>
          <w:rFonts w:ascii="Arial" w:hAnsi="Arial" w:cs="Arial"/>
          <w:b/>
          <w:bCs/>
          <w:sz w:val="36"/>
          <w:szCs w:val="36"/>
        </w:rPr>
      </w:pPr>
      <w:r w:rsidRPr="00A75299">
        <w:rPr>
          <w:rFonts w:ascii="Arial" w:hAnsi="Arial" w:cs="Arial"/>
          <w:b/>
          <w:bCs/>
          <w:sz w:val="36"/>
          <w:szCs w:val="36"/>
        </w:rPr>
        <w:t>Flip up grab bars on either side of toilet</w:t>
      </w:r>
    </w:p>
    <w:p w14:paraId="1800F830" w14:textId="77777777" w:rsidR="00A75299" w:rsidRPr="00A75299" w:rsidRDefault="00A75299" w:rsidP="007F1647">
      <w:pPr>
        <w:rPr>
          <w:rFonts w:ascii="Arial" w:hAnsi="Arial" w:cs="Arial"/>
          <w:b/>
          <w:bCs/>
          <w:sz w:val="36"/>
          <w:szCs w:val="36"/>
        </w:rPr>
      </w:pPr>
      <w:r w:rsidRPr="00A75299">
        <w:rPr>
          <w:rFonts w:ascii="Arial" w:hAnsi="Arial" w:cs="Arial"/>
          <w:b/>
          <w:bCs/>
          <w:sz w:val="36"/>
          <w:szCs w:val="36"/>
        </w:rPr>
        <w:t>Toilet height 460mm with left- or right-hand transfer</w:t>
      </w:r>
    </w:p>
    <w:p w14:paraId="783DFC3C" w14:textId="77777777" w:rsidR="00A75299" w:rsidRPr="00A75299" w:rsidRDefault="00A75299" w:rsidP="007F1647">
      <w:pPr>
        <w:rPr>
          <w:rFonts w:ascii="Arial" w:hAnsi="Arial" w:cs="Arial"/>
          <w:b/>
          <w:bCs/>
          <w:sz w:val="36"/>
          <w:szCs w:val="36"/>
        </w:rPr>
      </w:pPr>
      <w:r w:rsidRPr="00A75299">
        <w:rPr>
          <w:rFonts w:ascii="Arial" w:hAnsi="Arial" w:cs="Arial"/>
          <w:b/>
          <w:bCs/>
          <w:sz w:val="36"/>
          <w:szCs w:val="36"/>
        </w:rPr>
        <w:t>Sink height 710mm AFFL with lever tap 910mm AFFL</w:t>
      </w:r>
    </w:p>
    <w:p w14:paraId="7D028FD7" w14:textId="77777777" w:rsidR="00A75299" w:rsidRPr="00A75299" w:rsidRDefault="00A75299" w:rsidP="007F1647">
      <w:pPr>
        <w:rPr>
          <w:rFonts w:ascii="Arial" w:hAnsi="Arial" w:cs="Arial"/>
          <w:b/>
          <w:bCs/>
          <w:sz w:val="36"/>
          <w:szCs w:val="36"/>
        </w:rPr>
      </w:pPr>
      <w:r w:rsidRPr="00A75299">
        <w:rPr>
          <w:rFonts w:ascii="Arial" w:hAnsi="Arial" w:cs="Arial"/>
          <w:b/>
          <w:bCs/>
          <w:sz w:val="36"/>
          <w:szCs w:val="36"/>
        </w:rPr>
        <w:t>Shower with HHSH, grab bars and shower bench</w:t>
      </w:r>
    </w:p>
    <w:p w14:paraId="665529A8" w14:textId="77777777" w:rsidR="00A75299" w:rsidRPr="00A75299" w:rsidRDefault="00A75299" w:rsidP="007F1647">
      <w:pPr>
        <w:rPr>
          <w:rFonts w:ascii="Arial" w:hAnsi="Arial" w:cs="Arial"/>
          <w:b/>
          <w:bCs/>
          <w:sz w:val="36"/>
          <w:szCs w:val="36"/>
        </w:rPr>
      </w:pPr>
      <w:proofErr w:type="spellStart"/>
      <w:r w:rsidRPr="00A75299">
        <w:rPr>
          <w:rFonts w:ascii="Arial" w:hAnsi="Arial" w:cs="Arial"/>
          <w:b/>
          <w:bCs/>
          <w:sz w:val="36"/>
          <w:szCs w:val="36"/>
        </w:rPr>
        <w:t>Guldmann</w:t>
      </w:r>
      <w:proofErr w:type="spellEnd"/>
      <w:r w:rsidRPr="00A75299">
        <w:rPr>
          <w:rFonts w:ascii="Arial" w:hAnsi="Arial" w:cs="Arial"/>
          <w:b/>
          <w:bCs/>
          <w:sz w:val="36"/>
          <w:szCs w:val="36"/>
        </w:rPr>
        <w:t xml:space="preserve"> GH3 hoist with a 250kg weight capacity</w:t>
      </w:r>
    </w:p>
    <w:p w14:paraId="7093A72D" w14:textId="39956B3F" w:rsidR="00A75299" w:rsidRPr="00A75299" w:rsidRDefault="00A75299" w:rsidP="007F1647">
      <w:pPr>
        <w:rPr>
          <w:rFonts w:ascii="Arial" w:hAnsi="Arial" w:cs="Arial"/>
          <w:b/>
          <w:bCs/>
          <w:sz w:val="36"/>
          <w:szCs w:val="36"/>
        </w:rPr>
      </w:pPr>
      <w:r w:rsidRPr="00A75299">
        <w:rPr>
          <w:rFonts w:ascii="Arial" w:hAnsi="Arial" w:cs="Arial"/>
          <w:b/>
          <w:bCs/>
          <w:sz w:val="36"/>
          <w:szCs w:val="36"/>
        </w:rPr>
        <w:t>Note: there is no adult change table.</w:t>
      </w:r>
    </w:p>
    <w:p w14:paraId="6B815192" w14:textId="77777777" w:rsidR="00A75299" w:rsidRPr="00A75299" w:rsidRDefault="00A75299" w:rsidP="007F1647">
      <w:pPr>
        <w:rPr>
          <w:rFonts w:ascii="Arial" w:hAnsi="Arial" w:cs="Arial"/>
          <w:b/>
          <w:bCs/>
          <w:sz w:val="36"/>
          <w:szCs w:val="36"/>
        </w:rPr>
      </w:pPr>
      <w:r w:rsidRPr="00A75299">
        <w:rPr>
          <w:rFonts w:ascii="Arial" w:hAnsi="Arial" w:cs="Arial"/>
          <w:b/>
          <w:bCs/>
          <w:sz w:val="36"/>
          <w:szCs w:val="36"/>
        </w:rPr>
        <w:t>Unisex, accessible toilet with sensor lighting</w:t>
      </w:r>
    </w:p>
    <w:p w14:paraId="5B23415A" w14:textId="77777777" w:rsidR="00A75299" w:rsidRPr="00A75299" w:rsidRDefault="00A75299" w:rsidP="007F1647">
      <w:pPr>
        <w:rPr>
          <w:rFonts w:ascii="Arial" w:hAnsi="Arial" w:cs="Arial"/>
          <w:b/>
          <w:bCs/>
          <w:sz w:val="36"/>
          <w:szCs w:val="36"/>
        </w:rPr>
      </w:pPr>
      <w:r w:rsidRPr="00A75299">
        <w:rPr>
          <w:rFonts w:ascii="Arial" w:hAnsi="Arial" w:cs="Arial"/>
          <w:b/>
          <w:bCs/>
          <w:sz w:val="36"/>
          <w:szCs w:val="36"/>
        </w:rPr>
        <w:t>Manual door opening inward. Door clearance of 870mm. Twist lock at 1060mm AFFL</w:t>
      </w:r>
    </w:p>
    <w:p w14:paraId="728F0883" w14:textId="77777777" w:rsidR="00A75299" w:rsidRPr="00A75299" w:rsidRDefault="00A75299" w:rsidP="007F1647">
      <w:pPr>
        <w:rPr>
          <w:rFonts w:ascii="Arial" w:hAnsi="Arial" w:cs="Arial"/>
          <w:b/>
          <w:bCs/>
          <w:sz w:val="36"/>
          <w:szCs w:val="36"/>
        </w:rPr>
      </w:pPr>
      <w:r w:rsidRPr="00A75299">
        <w:rPr>
          <w:rFonts w:ascii="Arial" w:hAnsi="Arial" w:cs="Arial"/>
          <w:b/>
          <w:bCs/>
          <w:sz w:val="36"/>
          <w:szCs w:val="36"/>
        </w:rPr>
        <w:t>Cubicle space 2000mm x 2610mm</w:t>
      </w:r>
    </w:p>
    <w:p w14:paraId="74467C3A" w14:textId="77777777" w:rsidR="00A75299" w:rsidRPr="00A75299" w:rsidRDefault="00A75299" w:rsidP="007F1647">
      <w:pPr>
        <w:rPr>
          <w:rFonts w:ascii="Arial" w:hAnsi="Arial" w:cs="Arial"/>
          <w:b/>
          <w:bCs/>
          <w:sz w:val="36"/>
          <w:szCs w:val="36"/>
        </w:rPr>
      </w:pPr>
      <w:r w:rsidRPr="00A75299">
        <w:rPr>
          <w:rFonts w:ascii="Arial" w:hAnsi="Arial" w:cs="Arial"/>
          <w:b/>
          <w:bCs/>
          <w:sz w:val="36"/>
          <w:szCs w:val="36"/>
        </w:rPr>
        <w:t>Grab bars to the left and behind toilet</w:t>
      </w:r>
    </w:p>
    <w:p w14:paraId="4F18B9FA" w14:textId="77777777" w:rsidR="00A75299" w:rsidRPr="00A75299" w:rsidRDefault="00A75299" w:rsidP="007F1647">
      <w:pPr>
        <w:rPr>
          <w:rFonts w:ascii="Arial" w:hAnsi="Arial" w:cs="Arial"/>
          <w:b/>
          <w:bCs/>
          <w:sz w:val="36"/>
          <w:szCs w:val="36"/>
        </w:rPr>
      </w:pPr>
      <w:r w:rsidRPr="00A75299">
        <w:rPr>
          <w:rFonts w:ascii="Arial" w:hAnsi="Arial" w:cs="Arial"/>
          <w:b/>
          <w:bCs/>
          <w:sz w:val="36"/>
          <w:szCs w:val="36"/>
        </w:rPr>
        <w:lastRenderedPageBreak/>
        <w:t>Toilet height 460mm AFFL with left hand transfer</w:t>
      </w:r>
    </w:p>
    <w:p w14:paraId="55208384" w14:textId="344027B4" w:rsidR="00A75299" w:rsidRPr="00A75299" w:rsidRDefault="00A75299" w:rsidP="007F1647">
      <w:pPr>
        <w:rPr>
          <w:rFonts w:ascii="Arial" w:hAnsi="Arial" w:cs="Arial"/>
          <w:b/>
          <w:bCs/>
          <w:sz w:val="36"/>
          <w:szCs w:val="36"/>
        </w:rPr>
      </w:pPr>
      <w:r w:rsidRPr="00A75299">
        <w:rPr>
          <w:rFonts w:ascii="Arial" w:hAnsi="Arial" w:cs="Arial"/>
          <w:b/>
          <w:bCs/>
          <w:sz w:val="36"/>
          <w:szCs w:val="36"/>
        </w:rPr>
        <w:t>Sink height 790mm AFFL with lever tap 910mm AFFL.</w:t>
      </w:r>
    </w:p>
    <w:p w14:paraId="5B623EF0" w14:textId="77777777" w:rsidR="00A75299" w:rsidRPr="00A75299" w:rsidRDefault="00A75299" w:rsidP="007F1647">
      <w:pPr>
        <w:rPr>
          <w:rFonts w:ascii="Arial" w:hAnsi="Arial" w:cs="Arial"/>
          <w:b/>
          <w:bCs/>
          <w:sz w:val="36"/>
          <w:szCs w:val="36"/>
        </w:rPr>
      </w:pPr>
      <w:r w:rsidRPr="00A75299">
        <w:rPr>
          <w:rFonts w:ascii="Arial" w:hAnsi="Arial" w:cs="Arial"/>
          <w:b/>
          <w:bCs/>
          <w:sz w:val="36"/>
          <w:szCs w:val="36"/>
        </w:rPr>
        <w:t>Unisex, accessible toilet with sensor lighting</w:t>
      </w:r>
    </w:p>
    <w:p w14:paraId="631561D0" w14:textId="77777777" w:rsidR="00A75299" w:rsidRPr="00A75299" w:rsidRDefault="00A75299" w:rsidP="007F1647">
      <w:pPr>
        <w:rPr>
          <w:rFonts w:ascii="Arial" w:hAnsi="Arial" w:cs="Arial"/>
          <w:b/>
          <w:bCs/>
          <w:sz w:val="36"/>
          <w:szCs w:val="36"/>
        </w:rPr>
      </w:pPr>
      <w:r w:rsidRPr="00A75299">
        <w:rPr>
          <w:rFonts w:ascii="Arial" w:hAnsi="Arial" w:cs="Arial"/>
          <w:b/>
          <w:bCs/>
          <w:sz w:val="36"/>
          <w:szCs w:val="36"/>
        </w:rPr>
        <w:t>Manual door opening inward. Door clearance of 870mm. Twist lock at 1060mm AFFL</w:t>
      </w:r>
    </w:p>
    <w:p w14:paraId="46566698" w14:textId="77777777" w:rsidR="00A75299" w:rsidRPr="00A75299" w:rsidRDefault="00A75299" w:rsidP="007F1647">
      <w:pPr>
        <w:rPr>
          <w:rFonts w:ascii="Arial" w:hAnsi="Arial" w:cs="Arial"/>
          <w:b/>
          <w:bCs/>
          <w:sz w:val="36"/>
          <w:szCs w:val="36"/>
        </w:rPr>
      </w:pPr>
      <w:r w:rsidRPr="00A75299">
        <w:rPr>
          <w:rFonts w:ascii="Arial" w:hAnsi="Arial" w:cs="Arial"/>
          <w:b/>
          <w:bCs/>
          <w:sz w:val="36"/>
          <w:szCs w:val="36"/>
        </w:rPr>
        <w:t>Cubicle space 2000mm x 2610mm</w:t>
      </w:r>
    </w:p>
    <w:p w14:paraId="7BAA9C9F" w14:textId="77777777" w:rsidR="00A75299" w:rsidRPr="00A75299" w:rsidRDefault="00A75299" w:rsidP="007F1647">
      <w:pPr>
        <w:rPr>
          <w:rFonts w:ascii="Arial" w:hAnsi="Arial" w:cs="Arial"/>
          <w:b/>
          <w:bCs/>
          <w:sz w:val="36"/>
          <w:szCs w:val="36"/>
        </w:rPr>
      </w:pPr>
      <w:r w:rsidRPr="00A75299">
        <w:rPr>
          <w:rFonts w:ascii="Arial" w:hAnsi="Arial" w:cs="Arial"/>
          <w:b/>
          <w:bCs/>
          <w:sz w:val="36"/>
          <w:szCs w:val="36"/>
        </w:rPr>
        <w:t xml:space="preserve">Grab bars to the right and behind toilet </w:t>
      </w:r>
    </w:p>
    <w:p w14:paraId="5B4783EF" w14:textId="77777777" w:rsidR="00A75299" w:rsidRPr="00A75299" w:rsidRDefault="00A75299" w:rsidP="007F1647">
      <w:pPr>
        <w:rPr>
          <w:rFonts w:ascii="Arial" w:hAnsi="Arial" w:cs="Arial"/>
          <w:b/>
          <w:bCs/>
          <w:sz w:val="36"/>
          <w:szCs w:val="36"/>
        </w:rPr>
      </w:pPr>
      <w:r w:rsidRPr="00A75299">
        <w:rPr>
          <w:rFonts w:ascii="Arial" w:hAnsi="Arial" w:cs="Arial"/>
          <w:b/>
          <w:bCs/>
          <w:sz w:val="36"/>
          <w:szCs w:val="36"/>
        </w:rPr>
        <w:t>Toilet height 460mm AFFL with right hand transfer</w:t>
      </w:r>
    </w:p>
    <w:p w14:paraId="6B4E4D03" w14:textId="1C3FF9BD" w:rsidR="00A75299" w:rsidRPr="00A75299" w:rsidRDefault="00A75299" w:rsidP="007F1647">
      <w:pPr>
        <w:rPr>
          <w:rFonts w:ascii="Arial" w:hAnsi="Arial" w:cs="Arial"/>
          <w:b/>
          <w:bCs/>
          <w:sz w:val="36"/>
          <w:szCs w:val="36"/>
        </w:rPr>
      </w:pPr>
      <w:r w:rsidRPr="00A75299">
        <w:rPr>
          <w:rFonts w:ascii="Arial" w:hAnsi="Arial" w:cs="Arial"/>
          <w:b/>
          <w:bCs/>
          <w:sz w:val="36"/>
          <w:szCs w:val="36"/>
        </w:rPr>
        <w:t>Sink height 790mm AFFL with lever tap 910mm AFFL.</w:t>
      </w:r>
    </w:p>
    <w:p w14:paraId="6BDCBEFB" w14:textId="5D5C76DD" w:rsidR="00A75299" w:rsidRPr="00A75299" w:rsidRDefault="00A75299" w:rsidP="007F1647">
      <w:pPr>
        <w:rPr>
          <w:rFonts w:ascii="Arial" w:hAnsi="Arial" w:cs="Arial"/>
          <w:b/>
          <w:bCs/>
          <w:sz w:val="36"/>
          <w:szCs w:val="36"/>
        </w:rPr>
      </w:pPr>
      <w:r w:rsidRPr="00A75299">
        <w:rPr>
          <w:rFonts w:ascii="Arial" w:hAnsi="Arial" w:cs="Arial"/>
          <w:b/>
          <w:bCs/>
          <w:sz w:val="36"/>
          <w:szCs w:val="36"/>
        </w:rPr>
        <w:t>Separate male and female toilets with ambulant toilets.</w:t>
      </w:r>
    </w:p>
    <w:p w14:paraId="66AC6971" w14:textId="3F48E6C2" w:rsidR="00A75299" w:rsidRPr="006A6610" w:rsidRDefault="00A75299" w:rsidP="00DA776C">
      <w:pPr>
        <w:pStyle w:val="Heading3"/>
      </w:pPr>
      <w:r w:rsidRPr="006A6610">
        <w:t>Sensory Guide Toilets Set 1</w:t>
      </w:r>
    </w:p>
    <w:p w14:paraId="7F5602CB" w14:textId="77777777" w:rsidR="00A75299" w:rsidRPr="006A6610" w:rsidRDefault="00A75299" w:rsidP="00847EB2">
      <w:pPr>
        <w:pStyle w:val="Heading4"/>
      </w:pPr>
      <w:r w:rsidRPr="006A6610">
        <w:t>Feel</w:t>
      </w:r>
    </w:p>
    <w:p w14:paraId="21B6116C" w14:textId="77777777" w:rsidR="00A75299" w:rsidRPr="006A6610" w:rsidRDefault="00A75299" w:rsidP="006A6610">
      <w:pPr>
        <w:pStyle w:val="ListParagraph"/>
        <w:numPr>
          <w:ilvl w:val="0"/>
          <w:numId w:val="34"/>
        </w:numPr>
        <w:rPr>
          <w:rFonts w:ascii="Arial" w:hAnsi="Arial" w:cs="Arial"/>
          <w:b/>
          <w:bCs/>
          <w:sz w:val="36"/>
          <w:szCs w:val="36"/>
        </w:rPr>
      </w:pPr>
      <w:r w:rsidRPr="006A6610">
        <w:rPr>
          <w:rFonts w:ascii="Arial" w:hAnsi="Arial" w:cs="Arial"/>
          <w:b/>
          <w:bCs/>
          <w:sz w:val="36"/>
          <w:szCs w:val="36"/>
        </w:rPr>
        <w:t>Change in ground surface</w:t>
      </w:r>
    </w:p>
    <w:p w14:paraId="4FCF497F" w14:textId="77777777" w:rsidR="00A75299" w:rsidRPr="006A6610" w:rsidRDefault="00A75299" w:rsidP="00847EB2">
      <w:pPr>
        <w:pStyle w:val="Heading4"/>
      </w:pPr>
      <w:r w:rsidRPr="006A6610">
        <w:lastRenderedPageBreak/>
        <w:t>Sounds</w:t>
      </w:r>
    </w:p>
    <w:p w14:paraId="5E4363AD" w14:textId="77777777" w:rsidR="00A75299" w:rsidRPr="006A6610" w:rsidRDefault="00A75299" w:rsidP="006A6610">
      <w:pPr>
        <w:pStyle w:val="ListParagraph"/>
        <w:numPr>
          <w:ilvl w:val="0"/>
          <w:numId w:val="34"/>
        </w:numPr>
        <w:rPr>
          <w:rFonts w:ascii="Arial" w:hAnsi="Arial" w:cs="Arial"/>
          <w:b/>
          <w:bCs/>
          <w:sz w:val="36"/>
          <w:szCs w:val="36"/>
        </w:rPr>
      </w:pPr>
      <w:r w:rsidRPr="006A6610">
        <w:rPr>
          <w:rFonts w:ascii="Arial" w:hAnsi="Arial" w:cs="Arial"/>
          <w:b/>
          <w:bCs/>
          <w:sz w:val="36"/>
          <w:szCs w:val="36"/>
        </w:rPr>
        <w:t>Echo</w:t>
      </w:r>
    </w:p>
    <w:p w14:paraId="5A53DC2E" w14:textId="77777777" w:rsidR="00A75299" w:rsidRPr="006A6610" w:rsidRDefault="00A75299" w:rsidP="006A6610">
      <w:pPr>
        <w:pStyle w:val="ListParagraph"/>
        <w:numPr>
          <w:ilvl w:val="0"/>
          <w:numId w:val="34"/>
        </w:numPr>
        <w:rPr>
          <w:rFonts w:ascii="Arial" w:hAnsi="Arial" w:cs="Arial"/>
          <w:b/>
          <w:bCs/>
          <w:sz w:val="36"/>
          <w:szCs w:val="36"/>
        </w:rPr>
      </w:pPr>
      <w:r w:rsidRPr="006A6610">
        <w:rPr>
          <w:rFonts w:ascii="Arial" w:hAnsi="Arial" w:cs="Arial"/>
          <w:b/>
          <w:bCs/>
          <w:sz w:val="36"/>
          <w:szCs w:val="36"/>
        </w:rPr>
        <w:t>Hand dryer</w:t>
      </w:r>
    </w:p>
    <w:p w14:paraId="5E32C5F9" w14:textId="77777777" w:rsidR="00A75299" w:rsidRPr="006A6610" w:rsidRDefault="00A75299" w:rsidP="006A6610">
      <w:pPr>
        <w:pStyle w:val="ListParagraph"/>
        <w:numPr>
          <w:ilvl w:val="0"/>
          <w:numId w:val="34"/>
        </w:numPr>
        <w:rPr>
          <w:rFonts w:ascii="Arial" w:hAnsi="Arial" w:cs="Arial"/>
          <w:b/>
          <w:bCs/>
          <w:sz w:val="36"/>
          <w:szCs w:val="36"/>
        </w:rPr>
      </w:pPr>
      <w:r w:rsidRPr="006A6610">
        <w:rPr>
          <w:rFonts w:ascii="Arial" w:hAnsi="Arial" w:cs="Arial"/>
          <w:b/>
          <w:bCs/>
          <w:sz w:val="36"/>
          <w:szCs w:val="36"/>
        </w:rPr>
        <w:t>Toilet flushing</w:t>
      </w:r>
    </w:p>
    <w:p w14:paraId="5CE1C58F" w14:textId="77777777" w:rsidR="00A75299" w:rsidRPr="006A6610" w:rsidRDefault="00A75299" w:rsidP="006A6610">
      <w:pPr>
        <w:pStyle w:val="ListParagraph"/>
        <w:numPr>
          <w:ilvl w:val="0"/>
          <w:numId w:val="34"/>
        </w:numPr>
        <w:rPr>
          <w:rFonts w:ascii="Arial" w:hAnsi="Arial" w:cs="Arial"/>
          <w:b/>
          <w:bCs/>
          <w:sz w:val="36"/>
          <w:szCs w:val="36"/>
        </w:rPr>
      </w:pPr>
      <w:r w:rsidRPr="006A6610">
        <w:rPr>
          <w:rFonts w:ascii="Arial" w:hAnsi="Arial" w:cs="Arial"/>
          <w:b/>
          <w:bCs/>
          <w:sz w:val="36"/>
          <w:szCs w:val="36"/>
        </w:rPr>
        <w:t>Water running</w:t>
      </w:r>
    </w:p>
    <w:p w14:paraId="27BA6292" w14:textId="77777777" w:rsidR="00A75299" w:rsidRPr="006A6610" w:rsidRDefault="00A75299" w:rsidP="00847EB2">
      <w:pPr>
        <w:pStyle w:val="Heading4"/>
      </w:pPr>
      <w:r w:rsidRPr="006A6610">
        <w:t>Sights</w:t>
      </w:r>
    </w:p>
    <w:p w14:paraId="34642FDD" w14:textId="77777777" w:rsidR="00A75299" w:rsidRPr="006A6610" w:rsidRDefault="00A75299" w:rsidP="006A6610">
      <w:pPr>
        <w:pStyle w:val="ListParagraph"/>
        <w:numPr>
          <w:ilvl w:val="0"/>
          <w:numId w:val="35"/>
        </w:numPr>
        <w:rPr>
          <w:rFonts w:ascii="Arial" w:hAnsi="Arial" w:cs="Arial"/>
          <w:b/>
          <w:bCs/>
          <w:sz w:val="36"/>
          <w:szCs w:val="36"/>
        </w:rPr>
      </w:pPr>
      <w:r w:rsidRPr="006A6610">
        <w:rPr>
          <w:rFonts w:ascii="Arial" w:hAnsi="Arial" w:cs="Arial"/>
          <w:b/>
          <w:bCs/>
          <w:sz w:val="36"/>
          <w:szCs w:val="36"/>
        </w:rPr>
        <w:t>Bright lights</w:t>
      </w:r>
    </w:p>
    <w:p w14:paraId="028D0D4D" w14:textId="77777777" w:rsidR="00A75299" w:rsidRPr="006A6610" w:rsidRDefault="00A75299" w:rsidP="006A6610">
      <w:pPr>
        <w:pStyle w:val="ListParagraph"/>
        <w:numPr>
          <w:ilvl w:val="0"/>
          <w:numId w:val="35"/>
        </w:numPr>
        <w:rPr>
          <w:rFonts w:ascii="Arial" w:hAnsi="Arial" w:cs="Arial"/>
          <w:b/>
          <w:bCs/>
          <w:sz w:val="36"/>
          <w:szCs w:val="36"/>
        </w:rPr>
      </w:pPr>
      <w:r w:rsidRPr="006A6610">
        <w:rPr>
          <w:rFonts w:ascii="Arial" w:hAnsi="Arial" w:cs="Arial"/>
          <w:b/>
          <w:bCs/>
          <w:sz w:val="36"/>
          <w:szCs w:val="36"/>
        </w:rPr>
        <w:t>Mirror/Reflection</w:t>
      </w:r>
    </w:p>
    <w:p w14:paraId="62A2E7D4" w14:textId="77777777" w:rsidR="00A75299" w:rsidRPr="006A6610" w:rsidRDefault="00A75299" w:rsidP="00847EB2">
      <w:pPr>
        <w:pStyle w:val="Heading4"/>
      </w:pPr>
      <w:r w:rsidRPr="006A6610">
        <w:t>Smells</w:t>
      </w:r>
    </w:p>
    <w:p w14:paraId="1EA4A030" w14:textId="77777777" w:rsidR="00A75299" w:rsidRPr="006A6610" w:rsidRDefault="00A75299" w:rsidP="006A6610">
      <w:pPr>
        <w:pStyle w:val="ListParagraph"/>
        <w:numPr>
          <w:ilvl w:val="0"/>
          <w:numId w:val="36"/>
        </w:numPr>
        <w:rPr>
          <w:rFonts w:ascii="Arial" w:hAnsi="Arial" w:cs="Arial"/>
          <w:b/>
          <w:bCs/>
          <w:sz w:val="36"/>
          <w:szCs w:val="36"/>
        </w:rPr>
      </w:pPr>
      <w:r w:rsidRPr="006A6610">
        <w:rPr>
          <w:rFonts w:ascii="Arial" w:hAnsi="Arial" w:cs="Arial"/>
          <w:b/>
          <w:bCs/>
          <w:sz w:val="36"/>
          <w:szCs w:val="36"/>
        </w:rPr>
        <w:t>Bathroom smells</w:t>
      </w:r>
    </w:p>
    <w:p w14:paraId="2CA201B1" w14:textId="77777777" w:rsidR="00A75299" w:rsidRPr="006A6610" w:rsidRDefault="00A75299" w:rsidP="006A6610">
      <w:pPr>
        <w:pStyle w:val="ListParagraph"/>
        <w:numPr>
          <w:ilvl w:val="0"/>
          <w:numId w:val="36"/>
        </w:numPr>
        <w:rPr>
          <w:rFonts w:ascii="Arial" w:hAnsi="Arial" w:cs="Arial"/>
          <w:b/>
          <w:bCs/>
          <w:sz w:val="36"/>
          <w:szCs w:val="36"/>
        </w:rPr>
      </w:pPr>
      <w:r w:rsidRPr="006A6610">
        <w:rPr>
          <w:rFonts w:ascii="Arial" w:hAnsi="Arial" w:cs="Arial"/>
          <w:b/>
          <w:bCs/>
          <w:sz w:val="36"/>
          <w:szCs w:val="36"/>
        </w:rPr>
        <w:t>Disinfectants</w:t>
      </w:r>
    </w:p>
    <w:p w14:paraId="356D614E" w14:textId="77777777" w:rsidR="00A75299" w:rsidRPr="006A6610" w:rsidRDefault="00A75299" w:rsidP="00847EB2">
      <w:pPr>
        <w:pStyle w:val="Heading2"/>
      </w:pPr>
      <w:r w:rsidRPr="006A6610">
        <w:t>Toilets - Set 2</w:t>
      </w:r>
    </w:p>
    <w:p w14:paraId="25D04ADF" w14:textId="77777777" w:rsidR="00A75299" w:rsidRPr="00A75299" w:rsidRDefault="00A75299" w:rsidP="0025734C">
      <w:pPr>
        <w:rPr>
          <w:rFonts w:ascii="Arial" w:hAnsi="Arial" w:cs="Arial"/>
          <w:b/>
          <w:bCs/>
          <w:sz w:val="36"/>
          <w:szCs w:val="36"/>
        </w:rPr>
      </w:pPr>
      <w:r w:rsidRPr="00A75299">
        <w:rPr>
          <w:rFonts w:ascii="Arial" w:hAnsi="Arial" w:cs="Arial"/>
          <w:b/>
          <w:bCs/>
          <w:sz w:val="36"/>
          <w:szCs w:val="36"/>
        </w:rPr>
        <w:lastRenderedPageBreak/>
        <w:t xml:space="preserve">Location: </w:t>
      </w:r>
    </w:p>
    <w:p w14:paraId="42D51CA9" w14:textId="77777777" w:rsidR="00A75299" w:rsidRPr="00A75299" w:rsidRDefault="00A75299" w:rsidP="006A6610">
      <w:pPr>
        <w:pStyle w:val="ListParagraph"/>
        <w:numPr>
          <w:ilvl w:val="0"/>
          <w:numId w:val="27"/>
        </w:numPr>
        <w:ind w:left="567" w:hanging="533"/>
        <w:rPr>
          <w:rFonts w:ascii="Arial" w:hAnsi="Arial" w:cs="Arial"/>
          <w:b/>
          <w:bCs/>
          <w:sz w:val="36"/>
          <w:szCs w:val="36"/>
        </w:rPr>
      </w:pPr>
      <w:r w:rsidRPr="00A75299">
        <w:rPr>
          <w:rFonts w:ascii="Arial" w:hAnsi="Arial" w:cs="Arial"/>
          <w:b/>
          <w:bCs/>
          <w:sz w:val="36"/>
          <w:szCs w:val="36"/>
        </w:rPr>
        <w:t>Go past main reception.</w:t>
      </w:r>
    </w:p>
    <w:p w14:paraId="04B95C76" w14:textId="77777777" w:rsidR="00A75299" w:rsidRPr="00A75299" w:rsidRDefault="00A75299" w:rsidP="006A6610">
      <w:pPr>
        <w:pStyle w:val="ListParagraph"/>
        <w:numPr>
          <w:ilvl w:val="0"/>
          <w:numId w:val="27"/>
        </w:numPr>
        <w:ind w:left="567" w:hanging="533"/>
        <w:rPr>
          <w:rFonts w:ascii="Arial" w:hAnsi="Arial" w:cs="Arial"/>
          <w:b/>
          <w:bCs/>
          <w:sz w:val="36"/>
          <w:szCs w:val="36"/>
        </w:rPr>
      </w:pPr>
      <w:r w:rsidRPr="00A75299">
        <w:rPr>
          <w:rFonts w:ascii="Arial" w:hAnsi="Arial" w:cs="Arial"/>
          <w:b/>
          <w:bCs/>
          <w:sz w:val="36"/>
          <w:szCs w:val="36"/>
        </w:rPr>
        <w:t>Continue past the merchandise shop and recharge stations.</w:t>
      </w:r>
    </w:p>
    <w:p w14:paraId="27D4B249" w14:textId="21247335" w:rsidR="00A75299" w:rsidRPr="006A6610" w:rsidRDefault="00A75299" w:rsidP="006A6610">
      <w:pPr>
        <w:pStyle w:val="ListParagraph"/>
        <w:numPr>
          <w:ilvl w:val="0"/>
          <w:numId w:val="27"/>
        </w:numPr>
        <w:ind w:left="567" w:hanging="533"/>
        <w:rPr>
          <w:rFonts w:ascii="Arial" w:hAnsi="Arial" w:cs="Arial"/>
          <w:b/>
          <w:bCs/>
          <w:sz w:val="36"/>
          <w:szCs w:val="36"/>
        </w:rPr>
      </w:pPr>
      <w:r w:rsidRPr="00A75299">
        <w:rPr>
          <w:rFonts w:ascii="Arial" w:hAnsi="Arial" w:cs="Arial"/>
          <w:b/>
          <w:bCs/>
          <w:sz w:val="36"/>
          <w:szCs w:val="36"/>
        </w:rPr>
        <w:t>Enter a hallway directly ahead. Toilets are located outside the entrance to courts 5 and 6.</w:t>
      </w:r>
    </w:p>
    <w:p w14:paraId="25C8527E" w14:textId="77777777" w:rsidR="00A75299" w:rsidRPr="00A75299" w:rsidRDefault="00A75299" w:rsidP="00666722">
      <w:pPr>
        <w:rPr>
          <w:rFonts w:ascii="Arial" w:hAnsi="Arial" w:cs="Arial"/>
          <w:b/>
          <w:bCs/>
          <w:sz w:val="36"/>
          <w:szCs w:val="36"/>
        </w:rPr>
      </w:pPr>
      <w:r w:rsidRPr="00A75299">
        <w:rPr>
          <w:rFonts w:ascii="Arial" w:hAnsi="Arial" w:cs="Arial"/>
          <w:b/>
          <w:bCs/>
          <w:sz w:val="36"/>
          <w:szCs w:val="36"/>
        </w:rPr>
        <w:t xml:space="preserve">Includes: </w:t>
      </w:r>
    </w:p>
    <w:p w14:paraId="1111798D" w14:textId="77777777" w:rsidR="00A75299" w:rsidRPr="00A75299" w:rsidRDefault="00A75299" w:rsidP="007F1647">
      <w:pPr>
        <w:rPr>
          <w:rFonts w:ascii="Arial" w:hAnsi="Arial" w:cs="Arial"/>
          <w:b/>
          <w:bCs/>
          <w:sz w:val="36"/>
          <w:szCs w:val="36"/>
        </w:rPr>
      </w:pPr>
      <w:r w:rsidRPr="00A75299">
        <w:rPr>
          <w:rFonts w:ascii="Arial" w:hAnsi="Arial" w:cs="Arial"/>
          <w:b/>
          <w:bCs/>
          <w:sz w:val="36"/>
          <w:szCs w:val="36"/>
        </w:rPr>
        <w:t>Unisex, accessible toilet with sensor lighting</w:t>
      </w:r>
    </w:p>
    <w:p w14:paraId="6670DE87" w14:textId="77777777" w:rsidR="00A75299" w:rsidRPr="00A75299" w:rsidRDefault="00A75299" w:rsidP="007F1647">
      <w:pPr>
        <w:rPr>
          <w:rFonts w:ascii="Arial" w:hAnsi="Arial" w:cs="Arial"/>
          <w:b/>
          <w:bCs/>
          <w:sz w:val="36"/>
          <w:szCs w:val="36"/>
        </w:rPr>
      </w:pPr>
      <w:r w:rsidRPr="00A75299">
        <w:rPr>
          <w:rFonts w:ascii="Arial" w:hAnsi="Arial" w:cs="Arial"/>
          <w:b/>
          <w:bCs/>
          <w:sz w:val="36"/>
          <w:szCs w:val="36"/>
        </w:rPr>
        <w:t>Manual door opening inward. Door clearance of 880mm. Lock height 1060mm</w:t>
      </w:r>
    </w:p>
    <w:p w14:paraId="1315C5C0" w14:textId="77777777" w:rsidR="00A75299" w:rsidRPr="00A75299" w:rsidRDefault="00A75299" w:rsidP="007F1647">
      <w:pPr>
        <w:rPr>
          <w:rFonts w:ascii="Arial" w:hAnsi="Arial" w:cs="Arial"/>
          <w:b/>
          <w:bCs/>
          <w:sz w:val="36"/>
          <w:szCs w:val="36"/>
        </w:rPr>
      </w:pPr>
      <w:r w:rsidRPr="00A75299">
        <w:rPr>
          <w:rFonts w:ascii="Arial" w:hAnsi="Arial" w:cs="Arial"/>
          <w:b/>
          <w:bCs/>
          <w:sz w:val="36"/>
          <w:szCs w:val="36"/>
        </w:rPr>
        <w:t>Cubicle space 3080mm x 2450mm</w:t>
      </w:r>
    </w:p>
    <w:p w14:paraId="45500F05" w14:textId="77777777" w:rsidR="00A75299" w:rsidRPr="00A75299" w:rsidRDefault="00A75299" w:rsidP="007F1647">
      <w:pPr>
        <w:rPr>
          <w:rFonts w:ascii="Arial" w:hAnsi="Arial" w:cs="Arial"/>
          <w:b/>
          <w:bCs/>
          <w:sz w:val="36"/>
          <w:szCs w:val="36"/>
        </w:rPr>
      </w:pPr>
      <w:r w:rsidRPr="00A75299">
        <w:rPr>
          <w:rFonts w:ascii="Arial" w:hAnsi="Arial" w:cs="Arial"/>
          <w:b/>
          <w:bCs/>
          <w:sz w:val="36"/>
          <w:szCs w:val="36"/>
        </w:rPr>
        <w:t>Grab bars to the left and behind toilet.</w:t>
      </w:r>
    </w:p>
    <w:p w14:paraId="2B5D1C78" w14:textId="77777777" w:rsidR="00A75299" w:rsidRPr="00A75299" w:rsidRDefault="00A75299" w:rsidP="007F1647">
      <w:pPr>
        <w:rPr>
          <w:rFonts w:ascii="Arial" w:hAnsi="Arial" w:cs="Arial"/>
          <w:b/>
          <w:bCs/>
          <w:sz w:val="36"/>
          <w:szCs w:val="36"/>
        </w:rPr>
      </w:pPr>
      <w:r w:rsidRPr="00A75299">
        <w:rPr>
          <w:rFonts w:ascii="Arial" w:hAnsi="Arial" w:cs="Arial"/>
          <w:b/>
          <w:bCs/>
          <w:sz w:val="36"/>
          <w:szCs w:val="36"/>
        </w:rPr>
        <w:t xml:space="preserve">Toilet height 460mm AFFL with left hand transfer </w:t>
      </w:r>
    </w:p>
    <w:p w14:paraId="2E19DF6B" w14:textId="77777777" w:rsidR="00A75299" w:rsidRPr="00A75299" w:rsidRDefault="00A75299" w:rsidP="007F1647">
      <w:pPr>
        <w:rPr>
          <w:rFonts w:ascii="Arial" w:hAnsi="Arial" w:cs="Arial"/>
          <w:b/>
          <w:bCs/>
          <w:sz w:val="36"/>
          <w:szCs w:val="36"/>
        </w:rPr>
      </w:pPr>
      <w:r w:rsidRPr="00A75299">
        <w:rPr>
          <w:rFonts w:ascii="Arial" w:hAnsi="Arial" w:cs="Arial"/>
          <w:b/>
          <w:bCs/>
          <w:sz w:val="36"/>
          <w:szCs w:val="36"/>
        </w:rPr>
        <w:t>Sink height 790mm AFFL with lever tap 910mm AFFL</w:t>
      </w:r>
    </w:p>
    <w:p w14:paraId="319CCBB6" w14:textId="77777777" w:rsidR="00A75299" w:rsidRPr="00A75299" w:rsidRDefault="00A75299" w:rsidP="007F1647">
      <w:pPr>
        <w:rPr>
          <w:rFonts w:ascii="Arial" w:hAnsi="Arial" w:cs="Arial"/>
          <w:b/>
          <w:bCs/>
          <w:sz w:val="36"/>
          <w:szCs w:val="36"/>
        </w:rPr>
      </w:pPr>
      <w:r w:rsidRPr="00A75299">
        <w:rPr>
          <w:rFonts w:ascii="Arial" w:hAnsi="Arial" w:cs="Arial"/>
          <w:b/>
          <w:bCs/>
          <w:sz w:val="36"/>
          <w:szCs w:val="36"/>
        </w:rPr>
        <w:t>Shower with shower bench, grab bars and HHSH</w:t>
      </w:r>
    </w:p>
    <w:p w14:paraId="673FD5AA" w14:textId="77777777" w:rsidR="00A75299" w:rsidRPr="00A75299" w:rsidRDefault="00A75299" w:rsidP="007F1647">
      <w:pPr>
        <w:rPr>
          <w:rFonts w:ascii="Arial" w:hAnsi="Arial" w:cs="Arial"/>
          <w:b/>
          <w:bCs/>
          <w:sz w:val="36"/>
          <w:szCs w:val="36"/>
        </w:rPr>
      </w:pPr>
      <w:r w:rsidRPr="00A75299">
        <w:rPr>
          <w:rFonts w:ascii="Arial" w:hAnsi="Arial" w:cs="Arial"/>
          <w:b/>
          <w:bCs/>
          <w:sz w:val="36"/>
          <w:szCs w:val="36"/>
        </w:rPr>
        <w:lastRenderedPageBreak/>
        <w:t>Baby change area.</w:t>
      </w:r>
    </w:p>
    <w:p w14:paraId="464531CB" w14:textId="77777777" w:rsidR="00A75299" w:rsidRPr="00A75299" w:rsidRDefault="00A75299" w:rsidP="007F1647">
      <w:pPr>
        <w:rPr>
          <w:rFonts w:ascii="Arial" w:hAnsi="Arial" w:cs="Arial"/>
          <w:b/>
          <w:bCs/>
          <w:sz w:val="36"/>
          <w:szCs w:val="36"/>
        </w:rPr>
      </w:pPr>
      <w:r w:rsidRPr="00A75299">
        <w:rPr>
          <w:rFonts w:ascii="Arial" w:hAnsi="Arial" w:cs="Arial"/>
          <w:b/>
          <w:bCs/>
          <w:sz w:val="36"/>
          <w:szCs w:val="36"/>
        </w:rPr>
        <w:t>Unisex, fully accessible toilet with sensor lighting</w:t>
      </w:r>
    </w:p>
    <w:p w14:paraId="6794253D" w14:textId="77777777" w:rsidR="00A75299" w:rsidRPr="00A75299" w:rsidRDefault="00A75299" w:rsidP="007F1647">
      <w:pPr>
        <w:rPr>
          <w:rFonts w:ascii="Arial" w:hAnsi="Arial" w:cs="Arial"/>
          <w:b/>
          <w:bCs/>
          <w:sz w:val="36"/>
          <w:szCs w:val="36"/>
        </w:rPr>
      </w:pPr>
      <w:r w:rsidRPr="00A75299">
        <w:rPr>
          <w:rFonts w:ascii="Arial" w:hAnsi="Arial" w:cs="Arial"/>
          <w:b/>
          <w:bCs/>
          <w:sz w:val="36"/>
          <w:szCs w:val="36"/>
        </w:rPr>
        <w:t>Manual door opening inward. Door clearance of 860mm. Twist lock 1060mm AFFL</w:t>
      </w:r>
    </w:p>
    <w:p w14:paraId="396595F6" w14:textId="77777777" w:rsidR="00A75299" w:rsidRPr="00A75299" w:rsidRDefault="00A75299" w:rsidP="007F1647">
      <w:pPr>
        <w:rPr>
          <w:rFonts w:ascii="Arial" w:hAnsi="Arial" w:cs="Arial"/>
          <w:b/>
          <w:bCs/>
          <w:sz w:val="36"/>
          <w:szCs w:val="36"/>
        </w:rPr>
      </w:pPr>
      <w:r w:rsidRPr="00A75299">
        <w:rPr>
          <w:rFonts w:ascii="Arial" w:hAnsi="Arial" w:cs="Arial"/>
          <w:b/>
          <w:bCs/>
          <w:sz w:val="36"/>
          <w:szCs w:val="36"/>
        </w:rPr>
        <w:t>Cubicle space 3100mm x 2410mm</w:t>
      </w:r>
    </w:p>
    <w:p w14:paraId="0936E16D" w14:textId="77777777" w:rsidR="00A75299" w:rsidRPr="00A75299" w:rsidRDefault="00A75299" w:rsidP="007F1647">
      <w:pPr>
        <w:rPr>
          <w:rFonts w:ascii="Arial" w:hAnsi="Arial" w:cs="Arial"/>
          <w:b/>
          <w:bCs/>
          <w:sz w:val="36"/>
          <w:szCs w:val="36"/>
        </w:rPr>
      </w:pPr>
      <w:r w:rsidRPr="00A75299">
        <w:rPr>
          <w:rFonts w:ascii="Arial" w:hAnsi="Arial" w:cs="Arial"/>
          <w:b/>
          <w:bCs/>
          <w:sz w:val="36"/>
          <w:szCs w:val="36"/>
        </w:rPr>
        <w:t xml:space="preserve">Grab bars to the right and behind toilet </w:t>
      </w:r>
    </w:p>
    <w:p w14:paraId="1972CB05" w14:textId="77777777" w:rsidR="00A75299" w:rsidRPr="00A75299" w:rsidRDefault="00A75299" w:rsidP="007F1647">
      <w:pPr>
        <w:rPr>
          <w:rFonts w:ascii="Arial" w:hAnsi="Arial" w:cs="Arial"/>
          <w:b/>
          <w:bCs/>
          <w:sz w:val="36"/>
          <w:szCs w:val="36"/>
        </w:rPr>
      </w:pPr>
      <w:r w:rsidRPr="00A75299">
        <w:rPr>
          <w:rFonts w:ascii="Arial" w:hAnsi="Arial" w:cs="Arial"/>
          <w:b/>
          <w:bCs/>
          <w:sz w:val="36"/>
          <w:szCs w:val="36"/>
        </w:rPr>
        <w:t xml:space="preserve">Toilet height 460mm right-hand transfer </w:t>
      </w:r>
    </w:p>
    <w:p w14:paraId="63E35009" w14:textId="77777777" w:rsidR="00A75299" w:rsidRPr="00A75299" w:rsidRDefault="00A75299" w:rsidP="007F1647">
      <w:pPr>
        <w:rPr>
          <w:rFonts w:ascii="Arial" w:hAnsi="Arial" w:cs="Arial"/>
          <w:b/>
          <w:bCs/>
          <w:sz w:val="36"/>
          <w:szCs w:val="36"/>
        </w:rPr>
      </w:pPr>
      <w:r w:rsidRPr="00A75299">
        <w:rPr>
          <w:rFonts w:ascii="Arial" w:hAnsi="Arial" w:cs="Arial"/>
          <w:b/>
          <w:bCs/>
          <w:sz w:val="36"/>
          <w:szCs w:val="36"/>
        </w:rPr>
        <w:t>Sink height 790mm AFFL with lever tap 910mm AFFL</w:t>
      </w:r>
    </w:p>
    <w:p w14:paraId="22826594" w14:textId="77777777" w:rsidR="00A75299" w:rsidRPr="00A75299" w:rsidRDefault="00A75299" w:rsidP="007F1647">
      <w:pPr>
        <w:rPr>
          <w:rFonts w:ascii="Arial" w:hAnsi="Arial" w:cs="Arial"/>
          <w:b/>
          <w:bCs/>
          <w:sz w:val="36"/>
          <w:szCs w:val="36"/>
        </w:rPr>
      </w:pPr>
      <w:r w:rsidRPr="00A75299">
        <w:rPr>
          <w:rFonts w:ascii="Arial" w:hAnsi="Arial" w:cs="Arial"/>
          <w:b/>
          <w:bCs/>
          <w:sz w:val="36"/>
          <w:szCs w:val="36"/>
        </w:rPr>
        <w:t>Shower with HHSH, grab bars and shower bench</w:t>
      </w:r>
    </w:p>
    <w:p w14:paraId="7F7F9F5A" w14:textId="77777777" w:rsidR="00A75299" w:rsidRPr="00A75299" w:rsidRDefault="00A75299" w:rsidP="007F1647">
      <w:pPr>
        <w:rPr>
          <w:rFonts w:ascii="Arial" w:hAnsi="Arial" w:cs="Arial"/>
          <w:b/>
          <w:bCs/>
          <w:sz w:val="36"/>
          <w:szCs w:val="36"/>
        </w:rPr>
      </w:pPr>
      <w:proofErr w:type="spellStart"/>
      <w:r w:rsidRPr="00A75299">
        <w:rPr>
          <w:rFonts w:ascii="Arial" w:hAnsi="Arial" w:cs="Arial"/>
          <w:b/>
          <w:bCs/>
          <w:sz w:val="36"/>
          <w:szCs w:val="36"/>
        </w:rPr>
        <w:t>Guldmann</w:t>
      </w:r>
      <w:proofErr w:type="spellEnd"/>
      <w:r w:rsidRPr="00A75299">
        <w:rPr>
          <w:rFonts w:ascii="Arial" w:hAnsi="Arial" w:cs="Arial"/>
          <w:b/>
          <w:bCs/>
          <w:sz w:val="36"/>
          <w:szCs w:val="36"/>
        </w:rPr>
        <w:t xml:space="preserve"> GH3 hoist with a 250 kilos weight capacity</w:t>
      </w:r>
    </w:p>
    <w:p w14:paraId="5E112F90" w14:textId="77777777" w:rsidR="00A75299" w:rsidRPr="00A75299" w:rsidRDefault="00A75299" w:rsidP="007F1647">
      <w:pPr>
        <w:rPr>
          <w:rFonts w:ascii="Arial" w:hAnsi="Arial" w:cs="Arial"/>
          <w:b/>
          <w:bCs/>
          <w:sz w:val="36"/>
          <w:szCs w:val="36"/>
        </w:rPr>
      </w:pPr>
      <w:r w:rsidRPr="00A75299">
        <w:rPr>
          <w:rFonts w:ascii="Arial" w:hAnsi="Arial" w:cs="Arial"/>
          <w:b/>
          <w:bCs/>
          <w:sz w:val="36"/>
          <w:szCs w:val="36"/>
        </w:rPr>
        <w:t>Note: there is no adult change table.</w:t>
      </w:r>
    </w:p>
    <w:p w14:paraId="30333A2B" w14:textId="77777777" w:rsidR="00A75299" w:rsidRPr="00A75299" w:rsidRDefault="00A75299" w:rsidP="007F1647">
      <w:pPr>
        <w:rPr>
          <w:rFonts w:ascii="Arial" w:hAnsi="Arial" w:cs="Arial"/>
          <w:b/>
          <w:bCs/>
          <w:sz w:val="36"/>
          <w:szCs w:val="36"/>
        </w:rPr>
      </w:pPr>
      <w:r w:rsidRPr="00A75299">
        <w:rPr>
          <w:rFonts w:ascii="Arial" w:hAnsi="Arial" w:cs="Arial"/>
          <w:b/>
          <w:bCs/>
          <w:sz w:val="36"/>
          <w:szCs w:val="36"/>
        </w:rPr>
        <w:t>Separate male and female toilets with ambulant toilets.</w:t>
      </w:r>
    </w:p>
    <w:p w14:paraId="3B33ED3C" w14:textId="77777777" w:rsidR="00A75299" w:rsidRPr="00B27B37" w:rsidRDefault="00A75299" w:rsidP="00DA776C">
      <w:pPr>
        <w:pStyle w:val="Heading3"/>
      </w:pPr>
      <w:r w:rsidRPr="00B27B37">
        <w:t xml:space="preserve">Sensory Guide Toilets </w:t>
      </w:r>
    </w:p>
    <w:p w14:paraId="52A5C6F1" w14:textId="77777777" w:rsidR="00A75299" w:rsidRPr="00B27B37" w:rsidRDefault="00A75299" w:rsidP="00847EB2">
      <w:pPr>
        <w:pStyle w:val="Heading4"/>
      </w:pPr>
      <w:r w:rsidRPr="00B27B37">
        <w:lastRenderedPageBreak/>
        <w:t>Feel</w:t>
      </w:r>
    </w:p>
    <w:p w14:paraId="3CCDE431" w14:textId="77777777" w:rsidR="00A75299" w:rsidRPr="00B27B37" w:rsidRDefault="00A75299" w:rsidP="00B27B37">
      <w:pPr>
        <w:pStyle w:val="ListParagraph"/>
        <w:numPr>
          <w:ilvl w:val="0"/>
          <w:numId w:val="37"/>
        </w:numPr>
        <w:rPr>
          <w:rFonts w:ascii="Arial" w:hAnsi="Arial" w:cs="Arial"/>
          <w:b/>
          <w:bCs/>
          <w:sz w:val="36"/>
          <w:szCs w:val="36"/>
        </w:rPr>
      </w:pPr>
      <w:r w:rsidRPr="00B27B37">
        <w:rPr>
          <w:rFonts w:ascii="Arial" w:hAnsi="Arial" w:cs="Arial"/>
          <w:b/>
          <w:bCs/>
          <w:sz w:val="36"/>
          <w:szCs w:val="36"/>
        </w:rPr>
        <w:t>Change in ground surface</w:t>
      </w:r>
    </w:p>
    <w:p w14:paraId="41B80112" w14:textId="77777777" w:rsidR="00A75299" w:rsidRPr="00B27B37" w:rsidRDefault="00A75299" w:rsidP="00B27B37">
      <w:pPr>
        <w:pStyle w:val="ListParagraph"/>
        <w:numPr>
          <w:ilvl w:val="0"/>
          <w:numId w:val="37"/>
        </w:numPr>
        <w:rPr>
          <w:rFonts w:ascii="Arial" w:hAnsi="Arial" w:cs="Arial"/>
          <w:b/>
          <w:bCs/>
          <w:sz w:val="36"/>
          <w:szCs w:val="36"/>
        </w:rPr>
      </w:pPr>
      <w:r w:rsidRPr="00B27B37">
        <w:rPr>
          <w:rFonts w:ascii="Arial" w:hAnsi="Arial" w:cs="Arial"/>
          <w:b/>
          <w:bCs/>
          <w:sz w:val="36"/>
          <w:szCs w:val="36"/>
        </w:rPr>
        <w:t>Shared personal space</w:t>
      </w:r>
    </w:p>
    <w:p w14:paraId="6E0FD34E" w14:textId="77777777" w:rsidR="00A75299" w:rsidRPr="00B27B37" w:rsidRDefault="00A75299" w:rsidP="00847EB2">
      <w:pPr>
        <w:pStyle w:val="Heading4"/>
      </w:pPr>
      <w:r w:rsidRPr="00B27B37">
        <w:t>Sounds</w:t>
      </w:r>
    </w:p>
    <w:p w14:paraId="702A5B6F" w14:textId="77777777" w:rsidR="00A75299" w:rsidRPr="00B27B37" w:rsidRDefault="00A75299" w:rsidP="00B27B37">
      <w:pPr>
        <w:pStyle w:val="ListParagraph"/>
        <w:numPr>
          <w:ilvl w:val="0"/>
          <w:numId w:val="38"/>
        </w:numPr>
        <w:rPr>
          <w:rFonts w:ascii="Arial" w:hAnsi="Arial" w:cs="Arial"/>
          <w:b/>
          <w:bCs/>
          <w:sz w:val="36"/>
          <w:szCs w:val="36"/>
        </w:rPr>
      </w:pPr>
      <w:r w:rsidRPr="00B27B37">
        <w:rPr>
          <w:rFonts w:ascii="Arial" w:hAnsi="Arial" w:cs="Arial"/>
          <w:b/>
          <w:bCs/>
          <w:sz w:val="36"/>
          <w:szCs w:val="36"/>
        </w:rPr>
        <w:t>Echo</w:t>
      </w:r>
    </w:p>
    <w:p w14:paraId="24029428" w14:textId="77777777" w:rsidR="00A75299" w:rsidRPr="00B27B37" w:rsidRDefault="00A75299" w:rsidP="00B27B37">
      <w:pPr>
        <w:pStyle w:val="ListParagraph"/>
        <w:numPr>
          <w:ilvl w:val="0"/>
          <w:numId w:val="38"/>
        </w:numPr>
        <w:rPr>
          <w:rFonts w:ascii="Arial" w:hAnsi="Arial" w:cs="Arial"/>
          <w:b/>
          <w:bCs/>
          <w:sz w:val="36"/>
          <w:szCs w:val="36"/>
        </w:rPr>
      </w:pPr>
      <w:r w:rsidRPr="00B27B37">
        <w:rPr>
          <w:rFonts w:ascii="Arial" w:hAnsi="Arial" w:cs="Arial"/>
          <w:b/>
          <w:bCs/>
          <w:sz w:val="36"/>
          <w:szCs w:val="36"/>
        </w:rPr>
        <w:t>Hand dryers</w:t>
      </w:r>
    </w:p>
    <w:p w14:paraId="11FA8C7D" w14:textId="77777777" w:rsidR="00A75299" w:rsidRPr="00B27B37" w:rsidRDefault="00A75299" w:rsidP="00B27B37">
      <w:pPr>
        <w:pStyle w:val="ListParagraph"/>
        <w:numPr>
          <w:ilvl w:val="0"/>
          <w:numId w:val="38"/>
        </w:numPr>
        <w:rPr>
          <w:rFonts w:ascii="Arial" w:hAnsi="Arial" w:cs="Arial"/>
          <w:b/>
          <w:bCs/>
          <w:sz w:val="36"/>
          <w:szCs w:val="36"/>
        </w:rPr>
      </w:pPr>
      <w:r w:rsidRPr="00B27B37">
        <w:rPr>
          <w:rFonts w:ascii="Arial" w:hAnsi="Arial" w:cs="Arial"/>
          <w:b/>
          <w:bCs/>
          <w:sz w:val="36"/>
          <w:szCs w:val="36"/>
        </w:rPr>
        <w:t>People</w:t>
      </w:r>
    </w:p>
    <w:p w14:paraId="53EC559A" w14:textId="77777777" w:rsidR="00A75299" w:rsidRPr="00B27B37" w:rsidRDefault="00A75299" w:rsidP="00B27B37">
      <w:pPr>
        <w:pStyle w:val="ListParagraph"/>
        <w:numPr>
          <w:ilvl w:val="0"/>
          <w:numId w:val="38"/>
        </w:numPr>
        <w:rPr>
          <w:rFonts w:ascii="Arial" w:hAnsi="Arial" w:cs="Arial"/>
          <w:b/>
          <w:bCs/>
          <w:sz w:val="36"/>
          <w:szCs w:val="36"/>
        </w:rPr>
      </w:pPr>
      <w:r w:rsidRPr="00B27B37">
        <w:rPr>
          <w:rFonts w:ascii="Arial" w:hAnsi="Arial" w:cs="Arial"/>
          <w:b/>
          <w:bCs/>
          <w:sz w:val="36"/>
          <w:szCs w:val="36"/>
        </w:rPr>
        <w:t>Toilet flushing</w:t>
      </w:r>
    </w:p>
    <w:p w14:paraId="2C9CC5A5" w14:textId="77777777" w:rsidR="00A75299" w:rsidRPr="00B27B37" w:rsidRDefault="00A75299" w:rsidP="00B27B37">
      <w:pPr>
        <w:pStyle w:val="ListParagraph"/>
        <w:numPr>
          <w:ilvl w:val="0"/>
          <w:numId w:val="38"/>
        </w:numPr>
        <w:rPr>
          <w:rFonts w:ascii="Arial" w:hAnsi="Arial" w:cs="Arial"/>
          <w:b/>
          <w:bCs/>
          <w:sz w:val="36"/>
          <w:szCs w:val="36"/>
        </w:rPr>
      </w:pPr>
      <w:r w:rsidRPr="00B27B37">
        <w:rPr>
          <w:rFonts w:ascii="Arial" w:hAnsi="Arial" w:cs="Arial"/>
          <w:b/>
          <w:bCs/>
          <w:sz w:val="36"/>
          <w:szCs w:val="36"/>
        </w:rPr>
        <w:t>Water running</w:t>
      </w:r>
    </w:p>
    <w:p w14:paraId="4905D707" w14:textId="77777777" w:rsidR="00A75299" w:rsidRPr="00B27B37" w:rsidRDefault="00A75299" w:rsidP="00847EB2">
      <w:pPr>
        <w:pStyle w:val="Heading4"/>
      </w:pPr>
      <w:r w:rsidRPr="00B27B37">
        <w:t>Sights</w:t>
      </w:r>
    </w:p>
    <w:p w14:paraId="001714CB" w14:textId="77777777" w:rsidR="00A75299" w:rsidRPr="00B27B37" w:rsidRDefault="00A75299" w:rsidP="00B27B37">
      <w:pPr>
        <w:pStyle w:val="ListParagraph"/>
        <w:numPr>
          <w:ilvl w:val="0"/>
          <w:numId w:val="39"/>
        </w:numPr>
        <w:rPr>
          <w:rFonts w:ascii="Arial" w:hAnsi="Arial" w:cs="Arial"/>
          <w:b/>
          <w:bCs/>
          <w:sz w:val="36"/>
          <w:szCs w:val="36"/>
        </w:rPr>
      </w:pPr>
      <w:r w:rsidRPr="00B27B37">
        <w:rPr>
          <w:rFonts w:ascii="Arial" w:hAnsi="Arial" w:cs="Arial"/>
          <w:b/>
          <w:bCs/>
          <w:sz w:val="36"/>
          <w:szCs w:val="36"/>
        </w:rPr>
        <w:t>Bright lights</w:t>
      </w:r>
    </w:p>
    <w:p w14:paraId="10855CC8" w14:textId="77777777" w:rsidR="00A75299" w:rsidRPr="00B27B37" w:rsidRDefault="00A75299" w:rsidP="00B27B37">
      <w:pPr>
        <w:pStyle w:val="ListParagraph"/>
        <w:numPr>
          <w:ilvl w:val="0"/>
          <w:numId w:val="39"/>
        </w:numPr>
        <w:rPr>
          <w:rFonts w:ascii="Arial" w:hAnsi="Arial" w:cs="Arial"/>
          <w:b/>
          <w:bCs/>
          <w:sz w:val="36"/>
          <w:szCs w:val="36"/>
        </w:rPr>
      </w:pPr>
      <w:r w:rsidRPr="00B27B37">
        <w:rPr>
          <w:rFonts w:ascii="Arial" w:hAnsi="Arial" w:cs="Arial"/>
          <w:b/>
          <w:bCs/>
          <w:sz w:val="36"/>
          <w:szCs w:val="36"/>
        </w:rPr>
        <w:t>Mirror/Reflection</w:t>
      </w:r>
    </w:p>
    <w:p w14:paraId="67451E80" w14:textId="77777777" w:rsidR="00A75299" w:rsidRPr="00B27B37" w:rsidRDefault="00A75299" w:rsidP="00B27B37">
      <w:pPr>
        <w:pStyle w:val="ListParagraph"/>
        <w:numPr>
          <w:ilvl w:val="0"/>
          <w:numId w:val="39"/>
        </w:numPr>
        <w:rPr>
          <w:rFonts w:ascii="Arial" w:hAnsi="Arial" w:cs="Arial"/>
          <w:b/>
          <w:bCs/>
          <w:sz w:val="36"/>
          <w:szCs w:val="36"/>
        </w:rPr>
      </w:pPr>
      <w:r w:rsidRPr="00B27B37">
        <w:rPr>
          <w:rFonts w:ascii="Arial" w:hAnsi="Arial" w:cs="Arial"/>
          <w:b/>
          <w:bCs/>
          <w:sz w:val="36"/>
          <w:szCs w:val="36"/>
        </w:rPr>
        <w:t>People</w:t>
      </w:r>
    </w:p>
    <w:p w14:paraId="38B0A2B0" w14:textId="77777777" w:rsidR="00A75299" w:rsidRPr="00B27B37" w:rsidRDefault="00A75299" w:rsidP="00847EB2">
      <w:pPr>
        <w:pStyle w:val="Heading4"/>
      </w:pPr>
      <w:r w:rsidRPr="00B27B37">
        <w:lastRenderedPageBreak/>
        <w:t>Smells</w:t>
      </w:r>
    </w:p>
    <w:p w14:paraId="6B5E101A" w14:textId="77777777" w:rsidR="00A75299" w:rsidRPr="00B27B37" w:rsidRDefault="00A75299" w:rsidP="00B27B37">
      <w:pPr>
        <w:pStyle w:val="ListParagraph"/>
        <w:numPr>
          <w:ilvl w:val="0"/>
          <w:numId w:val="40"/>
        </w:numPr>
        <w:rPr>
          <w:rFonts w:ascii="Arial" w:hAnsi="Arial" w:cs="Arial"/>
          <w:b/>
          <w:bCs/>
          <w:sz w:val="36"/>
          <w:szCs w:val="36"/>
        </w:rPr>
      </w:pPr>
      <w:r w:rsidRPr="00B27B37">
        <w:rPr>
          <w:rFonts w:ascii="Arial" w:hAnsi="Arial" w:cs="Arial"/>
          <w:b/>
          <w:bCs/>
          <w:sz w:val="36"/>
          <w:szCs w:val="36"/>
        </w:rPr>
        <w:t>Bathroom smells</w:t>
      </w:r>
    </w:p>
    <w:p w14:paraId="129CB14E" w14:textId="77777777" w:rsidR="00A75299" w:rsidRPr="00B27B37" w:rsidRDefault="00A75299" w:rsidP="00B27B37">
      <w:pPr>
        <w:pStyle w:val="ListParagraph"/>
        <w:numPr>
          <w:ilvl w:val="0"/>
          <w:numId w:val="40"/>
        </w:numPr>
        <w:rPr>
          <w:rFonts w:ascii="Arial" w:hAnsi="Arial" w:cs="Arial"/>
          <w:b/>
          <w:bCs/>
          <w:sz w:val="36"/>
          <w:szCs w:val="36"/>
        </w:rPr>
      </w:pPr>
      <w:r w:rsidRPr="00B27B37">
        <w:rPr>
          <w:rFonts w:ascii="Arial" w:hAnsi="Arial" w:cs="Arial"/>
          <w:b/>
          <w:bCs/>
          <w:sz w:val="36"/>
          <w:szCs w:val="36"/>
        </w:rPr>
        <w:t>Disinfectants</w:t>
      </w:r>
    </w:p>
    <w:p w14:paraId="4FF4B5F9" w14:textId="294F3416" w:rsidR="00A75299" w:rsidRPr="00B27B37" w:rsidRDefault="00A75299" w:rsidP="00847EB2">
      <w:pPr>
        <w:pStyle w:val="Heading2"/>
      </w:pPr>
      <w:r w:rsidRPr="00B27B37">
        <w:t>Canteen</w:t>
      </w:r>
    </w:p>
    <w:p w14:paraId="6A229659" w14:textId="4DEC5787" w:rsidR="00A75299" w:rsidRPr="00A75299" w:rsidRDefault="00A75299" w:rsidP="00321B40">
      <w:pPr>
        <w:rPr>
          <w:rFonts w:ascii="Arial" w:hAnsi="Arial" w:cs="Arial"/>
          <w:b/>
          <w:bCs/>
          <w:sz w:val="36"/>
          <w:szCs w:val="36"/>
        </w:rPr>
      </w:pPr>
      <w:r w:rsidRPr="00A75299">
        <w:rPr>
          <w:rFonts w:ascii="Arial" w:hAnsi="Arial" w:cs="Arial"/>
          <w:b/>
          <w:bCs/>
          <w:sz w:val="36"/>
          <w:szCs w:val="36"/>
        </w:rPr>
        <w:t xml:space="preserve">The canteen is located after the main entrance, on the right-hand side, within the foyer. </w:t>
      </w:r>
    </w:p>
    <w:p w14:paraId="22B2F095" w14:textId="7EE6AEAE" w:rsidR="00A75299" w:rsidRPr="00A75299" w:rsidRDefault="00A75299" w:rsidP="00321B40">
      <w:pPr>
        <w:rPr>
          <w:rFonts w:ascii="Arial" w:hAnsi="Arial" w:cs="Arial"/>
          <w:b/>
          <w:bCs/>
          <w:sz w:val="36"/>
          <w:szCs w:val="36"/>
        </w:rPr>
      </w:pPr>
      <w:r w:rsidRPr="00A75299">
        <w:rPr>
          <w:rFonts w:ascii="Arial" w:hAnsi="Arial" w:cs="Arial"/>
          <w:b/>
          <w:bCs/>
          <w:sz w:val="36"/>
          <w:szCs w:val="36"/>
        </w:rPr>
        <w:t>It is open during basketball domestic competitions. It may also be open for other events.</w:t>
      </w:r>
    </w:p>
    <w:p w14:paraId="18AF0C45" w14:textId="6C30F4BA" w:rsidR="00A75299" w:rsidRPr="00A75299" w:rsidRDefault="00A75299" w:rsidP="00321B40">
      <w:pPr>
        <w:rPr>
          <w:rFonts w:ascii="Arial" w:hAnsi="Arial" w:cs="Arial"/>
          <w:b/>
          <w:bCs/>
          <w:sz w:val="36"/>
          <w:szCs w:val="36"/>
        </w:rPr>
      </w:pPr>
      <w:r w:rsidRPr="00A75299">
        <w:rPr>
          <w:rFonts w:ascii="Arial" w:hAnsi="Arial" w:cs="Arial"/>
          <w:b/>
          <w:bCs/>
          <w:sz w:val="36"/>
          <w:szCs w:val="36"/>
        </w:rPr>
        <w:t xml:space="preserve">Food and drinks are available for purchase. Cash or </w:t>
      </w:r>
      <w:r w:rsidR="00026D4F">
        <w:rPr>
          <w:rFonts w:ascii="Arial" w:hAnsi="Arial" w:cs="Arial"/>
          <w:b/>
          <w:bCs/>
          <w:sz w:val="36"/>
          <w:szCs w:val="36"/>
        </w:rPr>
        <w:t>EFTPOS</w:t>
      </w:r>
      <w:r w:rsidRPr="00A75299">
        <w:rPr>
          <w:rFonts w:ascii="Arial" w:hAnsi="Arial" w:cs="Arial"/>
          <w:b/>
          <w:bCs/>
          <w:sz w:val="36"/>
          <w:szCs w:val="36"/>
        </w:rPr>
        <w:t xml:space="preserve"> is available. </w:t>
      </w:r>
    </w:p>
    <w:p w14:paraId="708AA5AE" w14:textId="0805E139" w:rsidR="00A75299" w:rsidRPr="00A75299" w:rsidRDefault="00A75299" w:rsidP="00321B40">
      <w:pPr>
        <w:rPr>
          <w:rFonts w:ascii="Arial" w:hAnsi="Arial" w:cs="Arial"/>
          <w:b/>
          <w:bCs/>
          <w:sz w:val="36"/>
          <w:szCs w:val="36"/>
        </w:rPr>
      </w:pPr>
      <w:r w:rsidRPr="00A75299">
        <w:rPr>
          <w:rFonts w:ascii="Arial" w:hAnsi="Arial" w:cs="Arial"/>
          <w:b/>
          <w:bCs/>
          <w:sz w:val="36"/>
          <w:szCs w:val="36"/>
        </w:rPr>
        <w:t xml:space="preserve">The canteen has chairs with backrests and café tables </w:t>
      </w:r>
    </w:p>
    <w:p w14:paraId="120302C5" w14:textId="77777777" w:rsidR="00A75299" w:rsidRPr="00A75299" w:rsidRDefault="00A75299" w:rsidP="00321B40">
      <w:pPr>
        <w:rPr>
          <w:rFonts w:ascii="Arial" w:hAnsi="Arial" w:cs="Arial"/>
          <w:b/>
          <w:bCs/>
          <w:sz w:val="36"/>
          <w:szCs w:val="36"/>
        </w:rPr>
      </w:pPr>
      <w:r w:rsidRPr="00A75299">
        <w:rPr>
          <w:rFonts w:ascii="Arial" w:hAnsi="Arial" w:cs="Arial"/>
          <w:b/>
          <w:bCs/>
          <w:sz w:val="36"/>
          <w:szCs w:val="36"/>
        </w:rPr>
        <w:t xml:space="preserve">Catering is available for functions and events for up to 300 people. </w:t>
      </w:r>
    </w:p>
    <w:p w14:paraId="17810C61" w14:textId="283BF1BC" w:rsidR="00A75299" w:rsidRPr="00A75299" w:rsidRDefault="00A75299" w:rsidP="00321B40">
      <w:pPr>
        <w:rPr>
          <w:rFonts w:ascii="Arial" w:hAnsi="Arial" w:cs="Arial"/>
          <w:b/>
          <w:bCs/>
          <w:sz w:val="36"/>
          <w:szCs w:val="36"/>
        </w:rPr>
      </w:pPr>
      <w:r w:rsidRPr="00A75299">
        <w:rPr>
          <w:rFonts w:ascii="Arial" w:hAnsi="Arial" w:cs="Arial"/>
          <w:b/>
          <w:bCs/>
          <w:sz w:val="36"/>
          <w:szCs w:val="36"/>
        </w:rPr>
        <w:t xml:space="preserve">For further information on opening hours or catering enquiries, please call (03) 9837 2300. Alternatively, email us at </w:t>
      </w:r>
      <w:r w:rsidRPr="00B043C1">
        <w:rPr>
          <w:rFonts w:ascii="Arial" w:hAnsi="Arial" w:cs="Arial"/>
          <w:b/>
          <w:bCs/>
          <w:sz w:val="36"/>
          <w:szCs w:val="36"/>
        </w:rPr>
        <w:t>info@knoxbasketball.com.au</w:t>
      </w:r>
    </w:p>
    <w:p w14:paraId="2F4B5D53" w14:textId="77777777" w:rsidR="00A75299" w:rsidRPr="00F23085" w:rsidRDefault="00A75299" w:rsidP="00DA776C">
      <w:pPr>
        <w:pStyle w:val="Heading3"/>
      </w:pPr>
      <w:r w:rsidRPr="00F23085">
        <w:lastRenderedPageBreak/>
        <w:t xml:space="preserve">Sensory Guide Canteen </w:t>
      </w:r>
    </w:p>
    <w:p w14:paraId="7947FA90" w14:textId="77777777" w:rsidR="00A75299" w:rsidRPr="00F23085" w:rsidRDefault="00A75299" w:rsidP="00847EB2">
      <w:pPr>
        <w:pStyle w:val="Heading4"/>
      </w:pPr>
      <w:r w:rsidRPr="00F23085">
        <w:t>Feel</w:t>
      </w:r>
    </w:p>
    <w:p w14:paraId="5964561B" w14:textId="77777777" w:rsidR="00A75299" w:rsidRPr="00F23085" w:rsidRDefault="00A75299" w:rsidP="00F23085">
      <w:pPr>
        <w:pStyle w:val="ListParagraph"/>
        <w:numPr>
          <w:ilvl w:val="0"/>
          <w:numId w:val="41"/>
        </w:numPr>
        <w:rPr>
          <w:rFonts w:ascii="Arial" w:hAnsi="Arial" w:cs="Arial"/>
          <w:b/>
          <w:bCs/>
          <w:sz w:val="36"/>
          <w:szCs w:val="36"/>
        </w:rPr>
      </w:pPr>
      <w:r w:rsidRPr="00F23085">
        <w:rPr>
          <w:rFonts w:ascii="Arial" w:hAnsi="Arial" w:cs="Arial"/>
          <w:b/>
          <w:bCs/>
          <w:sz w:val="36"/>
          <w:szCs w:val="36"/>
        </w:rPr>
        <w:t>Heating/Cooling</w:t>
      </w:r>
    </w:p>
    <w:p w14:paraId="794823F2" w14:textId="77777777" w:rsidR="00A75299" w:rsidRPr="00F23085" w:rsidRDefault="00A75299" w:rsidP="00F23085">
      <w:pPr>
        <w:pStyle w:val="ListParagraph"/>
        <w:numPr>
          <w:ilvl w:val="0"/>
          <w:numId w:val="41"/>
        </w:numPr>
        <w:rPr>
          <w:rFonts w:ascii="Arial" w:hAnsi="Arial" w:cs="Arial"/>
          <w:b/>
          <w:bCs/>
          <w:sz w:val="36"/>
          <w:szCs w:val="36"/>
        </w:rPr>
      </w:pPr>
      <w:r w:rsidRPr="00F23085">
        <w:rPr>
          <w:rFonts w:ascii="Arial" w:hAnsi="Arial" w:cs="Arial"/>
          <w:b/>
          <w:bCs/>
          <w:sz w:val="36"/>
          <w:szCs w:val="36"/>
        </w:rPr>
        <w:t>Shared personal space</w:t>
      </w:r>
    </w:p>
    <w:p w14:paraId="61BDBFEC" w14:textId="77777777" w:rsidR="00A75299" w:rsidRPr="00F23085" w:rsidRDefault="00A75299" w:rsidP="00847EB2">
      <w:pPr>
        <w:pStyle w:val="Heading4"/>
      </w:pPr>
      <w:r w:rsidRPr="00F23085">
        <w:t>Sounds</w:t>
      </w:r>
    </w:p>
    <w:p w14:paraId="47789E65" w14:textId="77777777" w:rsidR="00A75299" w:rsidRPr="00F23085" w:rsidRDefault="00A75299" w:rsidP="00F23085">
      <w:pPr>
        <w:pStyle w:val="ListParagraph"/>
        <w:numPr>
          <w:ilvl w:val="0"/>
          <w:numId w:val="42"/>
        </w:numPr>
        <w:rPr>
          <w:rFonts w:ascii="Arial" w:hAnsi="Arial" w:cs="Arial"/>
          <w:b/>
          <w:bCs/>
          <w:sz w:val="36"/>
          <w:szCs w:val="36"/>
        </w:rPr>
      </w:pPr>
      <w:r w:rsidRPr="00F23085">
        <w:rPr>
          <w:rFonts w:ascii="Arial" w:hAnsi="Arial" w:cs="Arial"/>
          <w:b/>
          <w:bCs/>
          <w:sz w:val="36"/>
          <w:szCs w:val="36"/>
        </w:rPr>
        <w:t>Automated doors</w:t>
      </w:r>
    </w:p>
    <w:p w14:paraId="7961647A" w14:textId="77777777" w:rsidR="00A75299" w:rsidRPr="00F23085" w:rsidRDefault="00A75299" w:rsidP="00F23085">
      <w:pPr>
        <w:pStyle w:val="ListParagraph"/>
        <w:numPr>
          <w:ilvl w:val="0"/>
          <w:numId w:val="42"/>
        </w:numPr>
        <w:rPr>
          <w:rFonts w:ascii="Arial" w:hAnsi="Arial" w:cs="Arial"/>
          <w:b/>
          <w:bCs/>
          <w:sz w:val="36"/>
          <w:szCs w:val="36"/>
        </w:rPr>
      </w:pPr>
      <w:r w:rsidRPr="00F23085">
        <w:rPr>
          <w:rFonts w:ascii="Arial" w:hAnsi="Arial" w:cs="Arial"/>
          <w:b/>
          <w:bCs/>
          <w:sz w:val="36"/>
          <w:szCs w:val="36"/>
        </w:rPr>
        <w:t>Balls bouncing</w:t>
      </w:r>
    </w:p>
    <w:p w14:paraId="285889B8" w14:textId="77777777" w:rsidR="00A75299" w:rsidRPr="00F23085" w:rsidRDefault="00A75299" w:rsidP="00F23085">
      <w:pPr>
        <w:pStyle w:val="ListParagraph"/>
        <w:numPr>
          <w:ilvl w:val="0"/>
          <w:numId w:val="42"/>
        </w:numPr>
        <w:rPr>
          <w:rFonts w:ascii="Arial" w:hAnsi="Arial" w:cs="Arial"/>
          <w:b/>
          <w:bCs/>
          <w:sz w:val="36"/>
          <w:szCs w:val="36"/>
        </w:rPr>
      </w:pPr>
      <w:r w:rsidRPr="00F23085">
        <w:rPr>
          <w:rFonts w:ascii="Arial" w:hAnsi="Arial" w:cs="Arial"/>
          <w:b/>
          <w:bCs/>
          <w:sz w:val="36"/>
          <w:szCs w:val="36"/>
        </w:rPr>
        <w:t>Café equipment</w:t>
      </w:r>
    </w:p>
    <w:p w14:paraId="67A812CF" w14:textId="77777777" w:rsidR="00A75299" w:rsidRPr="00F23085" w:rsidRDefault="00A75299" w:rsidP="00F23085">
      <w:pPr>
        <w:pStyle w:val="ListParagraph"/>
        <w:numPr>
          <w:ilvl w:val="0"/>
          <w:numId w:val="42"/>
        </w:numPr>
        <w:rPr>
          <w:rFonts w:ascii="Arial" w:hAnsi="Arial" w:cs="Arial"/>
          <w:b/>
          <w:bCs/>
          <w:sz w:val="36"/>
          <w:szCs w:val="36"/>
        </w:rPr>
      </w:pPr>
      <w:r w:rsidRPr="00F23085">
        <w:rPr>
          <w:rFonts w:ascii="Arial" w:hAnsi="Arial" w:cs="Arial"/>
          <w:b/>
          <w:bCs/>
          <w:sz w:val="36"/>
          <w:szCs w:val="36"/>
        </w:rPr>
        <w:t>Echo</w:t>
      </w:r>
    </w:p>
    <w:p w14:paraId="35E68D87" w14:textId="77777777" w:rsidR="00A75299" w:rsidRPr="00F23085" w:rsidRDefault="00A75299" w:rsidP="00F23085">
      <w:pPr>
        <w:pStyle w:val="ListParagraph"/>
        <w:numPr>
          <w:ilvl w:val="0"/>
          <w:numId w:val="42"/>
        </w:numPr>
        <w:rPr>
          <w:rFonts w:ascii="Arial" w:hAnsi="Arial" w:cs="Arial"/>
          <w:b/>
          <w:bCs/>
          <w:sz w:val="36"/>
          <w:szCs w:val="36"/>
        </w:rPr>
      </w:pPr>
      <w:r w:rsidRPr="00F23085">
        <w:rPr>
          <w:rFonts w:ascii="Arial" w:hAnsi="Arial" w:cs="Arial"/>
          <w:b/>
          <w:bCs/>
          <w:sz w:val="36"/>
          <w:szCs w:val="36"/>
        </w:rPr>
        <w:t>Music</w:t>
      </w:r>
    </w:p>
    <w:p w14:paraId="1BB2D87B" w14:textId="63CB717C" w:rsidR="00A75299" w:rsidRPr="00F23085" w:rsidRDefault="00A75299" w:rsidP="00CC2D9B">
      <w:pPr>
        <w:pStyle w:val="ListParagraph"/>
        <w:numPr>
          <w:ilvl w:val="0"/>
          <w:numId w:val="42"/>
        </w:numPr>
        <w:rPr>
          <w:rFonts w:ascii="Arial" w:hAnsi="Arial" w:cs="Arial"/>
          <w:b/>
          <w:bCs/>
          <w:sz w:val="36"/>
          <w:szCs w:val="36"/>
        </w:rPr>
      </w:pPr>
      <w:r w:rsidRPr="00F23085">
        <w:rPr>
          <w:rFonts w:ascii="Arial" w:hAnsi="Arial" w:cs="Arial"/>
          <w:b/>
          <w:bCs/>
          <w:sz w:val="36"/>
          <w:szCs w:val="36"/>
        </w:rPr>
        <w:t>People</w:t>
      </w:r>
    </w:p>
    <w:p w14:paraId="3727AB8B" w14:textId="77777777" w:rsidR="00A75299" w:rsidRPr="00F23085" w:rsidRDefault="00A75299" w:rsidP="00847EB2">
      <w:pPr>
        <w:pStyle w:val="Heading4"/>
      </w:pPr>
      <w:r w:rsidRPr="00F23085">
        <w:t>Sights</w:t>
      </w:r>
    </w:p>
    <w:p w14:paraId="07ECCA91" w14:textId="77777777" w:rsidR="00A75299" w:rsidRPr="00F23085" w:rsidRDefault="00A75299" w:rsidP="00F23085">
      <w:pPr>
        <w:pStyle w:val="ListParagraph"/>
        <w:numPr>
          <w:ilvl w:val="0"/>
          <w:numId w:val="43"/>
        </w:numPr>
        <w:rPr>
          <w:rFonts w:ascii="Arial" w:hAnsi="Arial" w:cs="Arial"/>
          <w:b/>
          <w:bCs/>
          <w:sz w:val="36"/>
          <w:szCs w:val="36"/>
        </w:rPr>
      </w:pPr>
      <w:r w:rsidRPr="00F23085">
        <w:rPr>
          <w:rFonts w:ascii="Arial" w:hAnsi="Arial" w:cs="Arial"/>
          <w:b/>
          <w:bCs/>
          <w:sz w:val="36"/>
          <w:szCs w:val="36"/>
        </w:rPr>
        <w:t>Bright lights</w:t>
      </w:r>
    </w:p>
    <w:p w14:paraId="5356F571" w14:textId="77777777" w:rsidR="00A75299" w:rsidRPr="00F23085" w:rsidRDefault="00A75299" w:rsidP="00847EB2">
      <w:pPr>
        <w:pStyle w:val="Heading4"/>
      </w:pPr>
      <w:r w:rsidRPr="00F23085">
        <w:lastRenderedPageBreak/>
        <w:t>Smells</w:t>
      </w:r>
    </w:p>
    <w:p w14:paraId="4A12D6C7" w14:textId="77777777" w:rsidR="00A75299" w:rsidRPr="00F23085" w:rsidRDefault="00A75299" w:rsidP="00F23085">
      <w:pPr>
        <w:pStyle w:val="ListParagraph"/>
        <w:numPr>
          <w:ilvl w:val="0"/>
          <w:numId w:val="43"/>
        </w:numPr>
        <w:rPr>
          <w:rFonts w:ascii="Arial" w:hAnsi="Arial" w:cs="Arial"/>
          <w:b/>
          <w:bCs/>
          <w:sz w:val="36"/>
          <w:szCs w:val="36"/>
        </w:rPr>
      </w:pPr>
      <w:r w:rsidRPr="00F23085">
        <w:rPr>
          <w:rFonts w:ascii="Arial" w:hAnsi="Arial" w:cs="Arial"/>
          <w:b/>
          <w:bCs/>
          <w:sz w:val="36"/>
          <w:szCs w:val="36"/>
        </w:rPr>
        <w:t>Deodorants</w:t>
      </w:r>
    </w:p>
    <w:p w14:paraId="4FC66B41" w14:textId="77777777" w:rsidR="00A75299" w:rsidRPr="00F23085" w:rsidRDefault="00A75299" w:rsidP="00F23085">
      <w:pPr>
        <w:pStyle w:val="ListParagraph"/>
        <w:numPr>
          <w:ilvl w:val="0"/>
          <w:numId w:val="43"/>
        </w:numPr>
        <w:rPr>
          <w:rFonts w:ascii="Arial" w:hAnsi="Arial" w:cs="Arial"/>
          <w:b/>
          <w:bCs/>
          <w:sz w:val="36"/>
          <w:szCs w:val="36"/>
        </w:rPr>
      </w:pPr>
      <w:r w:rsidRPr="00F23085">
        <w:rPr>
          <w:rFonts w:ascii="Arial" w:hAnsi="Arial" w:cs="Arial"/>
          <w:b/>
          <w:bCs/>
          <w:sz w:val="36"/>
          <w:szCs w:val="36"/>
        </w:rPr>
        <w:t>Food/Drink</w:t>
      </w:r>
    </w:p>
    <w:p w14:paraId="44772FEE" w14:textId="5618C253" w:rsidR="00A75299" w:rsidRPr="00F23085" w:rsidRDefault="00A75299" w:rsidP="00F23085">
      <w:pPr>
        <w:pStyle w:val="ListParagraph"/>
        <w:numPr>
          <w:ilvl w:val="0"/>
          <w:numId w:val="43"/>
        </w:numPr>
        <w:rPr>
          <w:rFonts w:ascii="Arial" w:hAnsi="Arial" w:cs="Arial"/>
          <w:b/>
          <w:bCs/>
          <w:sz w:val="36"/>
          <w:szCs w:val="36"/>
        </w:rPr>
      </w:pPr>
      <w:r w:rsidRPr="00F23085">
        <w:rPr>
          <w:rFonts w:ascii="Arial" w:hAnsi="Arial" w:cs="Arial"/>
          <w:b/>
          <w:bCs/>
          <w:sz w:val="36"/>
          <w:szCs w:val="36"/>
        </w:rPr>
        <w:t>People</w:t>
      </w:r>
    </w:p>
    <w:p w14:paraId="2B76914F" w14:textId="77777777" w:rsidR="00A75299" w:rsidRPr="00F23085" w:rsidRDefault="00A75299" w:rsidP="00847EB2">
      <w:pPr>
        <w:pStyle w:val="Heading2"/>
      </w:pPr>
      <w:r w:rsidRPr="00F23085">
        <w:t>Merchandise Shop/Recharge Station</w:t>
      </w:r>
    </w:p>
    <w:p w14:paraId="71171A13" w14:textId="77777777" w:rsidR="00A75299" w:rsidRPr="00A75299" w:rsidRDefault="00A75299" w:rsidP="00116058">
      <w:pPr>
        <w:rPr>
          <w:rFonts w:ascii="Arial" w:hAnsi="Arial" w:cs="Arial"/>
          <w:b/>
          <w:bCs/>
          <w:sz w:val="36"/>
          <w:szCs w:val="36"/>
        </w:rPr>
      </w:pPr>
      <w:r w:rsidRPr="00A75299">
        <w:rPr>
          <w:rFonts w:ascii="Arial" w:hAnsi="Arial" w:cs="Arial"/>
          <w:b/>
          <w:bCs/>
          <w:sz w:val="36"/>
          <w:szCs w:val="36"/>
        </w:rPr>
        <w:t xml:space="preserve">The merchandise shop is located next to main reception. </w:t>
      </w:r>
      <w:bookmarkStart w:id="0" w:name="_Hlk27130102"/>
    </w:p>
    <w:bookmarkEnd w:id="0"/>
    <w:p w14:paraId="08E561FE" w14:textId="77777777" w:rsidR="00A75299" w:rsidRPr="00A75299" w:rsidRDefault="00A75299" w:rsidP="00116058">
      <w:pPr>
        <w:rPr>
          <w:rFonts w:ascii="Arial" w:hAnsi="Arial" w:cs="Arial"/>
          <w:b/>
          <w:bCs/>
          <w:sz w:val="36"/>
          <w:szCs w:val="36"/>
        </w:rPr>
      </w:pPr>
      <w:r w:rsidRPr="00A75299">
        <w:rPr>
          <w:rFonts w:ascii="Arial" w:hAnsi="Arial" w:cs="Arial"/>
          <w:b/>
          <w:bCs/>
          <w:sz w:val="36"/>
          <w:szCs w:val="36"/>
        </w:rPr>
        <w:t>Cash or EFTPOS is accepted.</w:t>
      </w:r>
    </w:p>
    <w:p w14:paraId="376E0C81" w14:textId="77777777" w:rsidR="00A75299" w:rsidRPr="00A75299" w:rsidRDefault="00A75299" w:rsidP="00116058">
      <w:pPr>
        <w:rPr>
          <w:rFonts w:ascii="Arial" w:hAnsi="Arial" w:cs="Arial"/>
          <w:b/>
          <w:bCs/>
          <w:sz w:val="36"/>
          <w:szCs w:val="36"/>
        </w:rPr>
      </w:pPr>
      <w:r w:rsidRPr="00A75299">
        <w:rPr>
          <w:rFonts w:ascii="Arial" w:hAnsi="Arial" w:cs="Arial"/>
          <w:b/>
          <w:bCs/>
          <w:sz w:val="36"/>
          <w:szCs w:val="36"/>
        </w:rPr>
        <w:t xml:space="preserve">For opening hours, please contact </w:t>
      </w:r>
      <w:proofErr w:type="spellStart"/>
      <w:r w:rsidRPr="00A75299">
        <w:rPr>
          <w:rFonts w:ascii="Arial" w:hAnsi="Arial" w:cs="Arial"/>
          <w:b/>
          <w:bCs/>
          <w:sz w:val="36"/>
          <w:szCs w:val="36"/>
        </w:rPr>
        <w:t>iAthletic</w:t>
      </w:r>
      <w:proofErr w:type="spellEnd"/>
      <w:r w:rsidRPr="00A75299">
        <w:rPr>
          <w:rFonts w:ascii="Arial" w:hAnsi="Arial" w:cs="Arial"/>
          <w:b/>
          <w:bCs/>
          <w:sz w:val="36"/>
          <w:szCs w:val="36"/>
        </w:rPr>
        <w:t xml:space="preserve"> at info@iathletic.com.au or call 0415 805 170.</w:t>
      </w:r>
    </w:p>
    <w:p w14:paraId="720D2E4C" w14:textId="77777777" w:rsidR="00A75299" w:rsidRPr="00A75299" w:rsidRDefault="00A75299" w:rsidP="00116058">
      <w:pPr>
        <w:rPr>
          <w:rFonts w:ascii="Arial" w:hAnsi="Arial" w:cs="Arial"/>
          <w:b/>
          <w:bCs/>
          <w:sz w:val="36"/>
          <w:szCs w:val="36"/>
        </w:rPr>
      </w:pPr>
      <w:r w:rsidRPr="00A75299">
        <w:rPr>
          <w:rFonts w:ascii="Arial" w:hAnsi="Arial" w:cs="Arial"/>
          <w:b/>
          <w:bCs/>
          <w:sz w:val="36"/>
          <w:szCs w:val="36"/>
        </w:rPr>
        <w:t xml:space="preserve">The recharge station is located past the merchandise shop. </w:t>
      </w:r>
    </w:p>
    <w:p w14:paraId="7EB60A4C" w14:textId="77777777" w:rsidR="00A75299" w:rsidRPr="00A75299" w:rsidRDefault="00A75299" w:rsidP="00116058">
      <w:pPr>
        <w:rPr>
          <w:rFonts w:ascii="Arial" w:hAnsi="Arial" w:cs="Arial"/>
          <w:b/>
          <w:bCs/>
          <w:sz w:val="36"/>
          <w:szCs w:val="36"/>
        </w:rPr>
      </w:pPr>
      <w:r w:rsidRPr="00A75299">
        <w:rPr>
          <w:rFonts w:ascii="Arial" w:hAnsi="Arial" w:cs="Arial"/>
          <w:b/>
          <w:bCs/>
          <w:sz w:val="36"/>
          <w:szCs w:val="36"/>
        </w:rPr>
        <w:t>It is available for all visitors. Portable devices can be charged at no cost.</w:t>
      </w:r>
    </w:p>
    <w:p w14:paraId="28B60D02" w14:textId="77777777" w:rsidR="00A75299" w:rsidRPr="00A75299" w:rsidRDefault="00A75299" w:rsidP="00116058">
      <w:pPr>
        <w:rPr>
          <w:rFonts w:ascii="Arial" w:hAnsi="Arial" w:cs="Arial"/>
          <w:b/>
          <w:bCs/>
          <w:sz w:val="36"/>
          <w:szCs w:val="36"/>
        </w:rPr>
      </w:pPr>
      <w:r w:rsidRPr="00A75299">
        <w:rPr>
          <w:rFonts w:ascii="Arial" w:hAnsi="Arial" w:cs="Arial"/>
          <w:b/>
          <w:bCs/>
          <w:sz w:val="36"/>
          <w:szCs w:val="36"/>
        </w:rPr>
        <w:t xml:space="preserve">Couch seating, benches and table are available. </w:t>
      </w:r>
    </w:p>
    <w:p w14:paraId="6FA4428F" w14:textId="77777777" w:rsidR="00A75299" w:rsidRPr="00F23085" w:rsidRDefault="00A75299" w:rsidP="00DA776C">
      <w:pPr>
        <w:pStyle w:val="Heading3"/>
      </w:pPr>
      <w:r w:rsidRPr="00F23085">
        <w:lastRenderedPageBreak/>
        <w:t>Sensory Guide Merchandise Shop/Recharge Station</w:t>
      </w:r>
    </w:p>
    <w:p w14:paraId="3AE890F4" w14:textId="77777777" w:rsidR="00A75299" w:rsidRPr="00F23085" w:rsidRDefault="00A75299" w:rsidP="00847EB2">
      <w:pPr>
        <w:pStyle w:val="Heading4"/>
      </w:pPr>
      <w:r w:rsidRPr="00F23085">
        <w:t>Feel</w:t>
      </w:r>
    </w:p>
    <w:p w14:paraId="070DB89C" w14:textId="77777777" w:rsidR="00A75299" w:rsidRPr="00F23085" w:rsidRDefault="00A75299" w:rsidP="00F23085">
      <w:pPr>
        <w:pStyle w:val="ListParagraph"/>
        <w:numPr>
          <w:ilvl w:val="0"/>
          <w:numId w:val="44"/>
        </w:numPr>
        <w:rPr>
          <w:rFonts w:ascii="Arial" w:hAnsi="Arial" w:cs="Arial"/>
          <w:b/>
          <w:bCs/>
          <w:sz w:val="36"/>
          <w:szCs w:val="36"/>
        </w:rPr>
      </w:pPr>
      <w:r w:rsidRPr="00F23085">
        <w:rPr>
          <w:rFonts w:ascii="Arial" w:hAnsi="Arial" w:cs="Arial"/>
          <w:b/>
          <w:bCs/>
          <w:sz w:val="36"/>
          <w:szCs w:val="36"/>
        </w:rPr>
        <w:t>Heating/Cooling</w:t>
      </w:r>
    </w:p>
    <w:p w14:paraId="346FF597" w14:textId="77777777" w:rsidR="00A75299" w:rsidRPr="00F23085" w:rsidRDefault="00A75299" w:rsidP="00F23085">
      <w:pPr>
        <w:pStyle w:val="ListParagraph"/>
        <w:numPr>
          <w:ilvl w:val="0"/>
          <w:numId w:val="44"/>
        </w:numPr>
        <w:rPr>
          <w:rFonts w:ascii="Arial" w:hAnsi="Arial" w:cs="Arial"/>
          <w:b/>
          <w:bCs/>
          <w:sz w:val="36"/>
          <w:szCs w:val="36"/>
        </w:rPr>
      </w:pPr>
      <w:r w:rsidRPr="00F23085">
        <w:rPr>
          <w:rFonts w:ascii="Arial" w:hAnsi="Arial" w:cs="Arial"/>
          <w:b/>
          <w:bCs/>
          <w:sz w:val="36"/>
          <w:szCs w:val="36"/>
        </w:rPr>
        <w:t>Shared personal space</w:t>
      </w:r>
    </w:p>
    <w:p w14:paraId="580F22EF" w14:textId="77777777" w:rsidR="00A75299" w:rsidRPr="00F23085" w:rsidRDefault="00A75299" w:rsidP="00847EB2">
      <w:pPr>
        <w:pStyle w:val="Heading4"/>
      </w:pPr>
      <w:r w:rsidRPr="00F23085">
        <w:t>Sounds</w:t>
      </w:r>
    </w:p>
    <w:p w14:paraId="57BC01E4" w14:textId="77777777" w:rsidR="00A75299" w:rsidRPr="00F23085" w:rsidRDefault="00A75299" w:rsidP="00F23085">
      <w:pPr>
        <w:pStyle w:val="ListParagraph"/>
        <w:numPr>
          <w:ilvl w:val="0"/>
          <w:numId w:val="45"/>
        </w:numPr>
        <w:rPr>
          <w:rFonts w:ascii="Arial" w:hAnsi="Arial" w:cs="Arial"/>
          <w:b/>
          <w:bCs/>
          <w:sz w:val="36"/>
          <w:szCs w:val="36"/>
        </w:rPr>
      </w:pPr>
      <w:r w:rsidRPr="00F23085">
        <w:rPr>
          <w:rFonts w:ascii="Arial" w:hAnsi="Arial" w:cs="Arial"/>
          <w:b/>
          <w:bCs/>
          <w:sz w:val="36"/>
          <w:szCs w:val="36"/>
        </w:rPr>
        <w:t>Balls bouncing</w:t>
      </w:r>
    </w:p>
    <w:p w14:paraId="62A16437" w14:textId="77777777" w:rsidR="00A75299" w:rsidRPr="00F23085" w:rsidRDefault="00A75299" w:rsidP="00F23085">
      <w:pPr>
        <w:pStyle w:val="ListParagraph"/>
        <w:numPr>
          <w:ilvl w:val="0"/>
          <w:numId w:val="45"/>
        </w:numPr>
        <w:rPr>
          <w:rFonts w:ascii="Arial" w:hAnsi="Arial" w:cs="Arial"/>
          <w:b/>
          <w:bCs/>
          <w:sz w:val="36"/>
          <w:szCs w:val="36"/>
        </w:rPr>
      </w:pPr>
      <w:r w:rsidRPr="00F23085">
        <w:rPr>
          <w:rFonts w:ascii="Arial" w:hAnsi="Arial" w:cs="Arial"/>
          <w:b/>
          <w:bCs/>
          <w:sz w:val="36"/>
          <w:szCs w:val="36"/>
        </w:rPr>
        <w:t>Café equipment</w:t>
      </w:r>
    </w:p>
    <w:p w14:paraId="648E6A65" w14:textId="77777777" w:rsidR="00A75299" w:rsidRPr="00F23085" w:rsidRDefault="00A75299" w:rsidP="00F23085">
      <w:pPr>
        <w:pStyle w:val="ListParagraph"/>
        <w:numPr>
          <w:ilvl w:val="0"/>
          <w:numId w:val="45"/>
        </w:numPr>
        <w:rPr>
          <w:rFonts w:ascii="Arial" w:hAnsi="Arial" w:cs="Arial"/>
          <w:b/>
          <w:bCs/>
          <w:sz w:val="36"/>
          <w:szCs w:val="36"/>
        </w:rPr>
      </w:pPr>
      <w:r w:rsidRPr="00F23085">
        <w:rPr>
          <w:rFonts w:ascii="Arial" w:hAnsi="Arial" w:cs="Arial"/>
          <w:b/>
          <w:bCs/>
          <w:sz w:val="36"/>
          <w:szCs w:val="36"/>
        </w:rPr>
        <w:t>Echo</w:t>
      </w:r>
    </w:p>
    <w:p w14:paraId="46948B6B" w14:textId="77777777" w:rsidR="00A75299" w:rsidRPr="00F23085" w:rsidRDefault="00A75299" w:rsidP="00F23085">
      <w:pPr>
        <w:pStyle w:val="ListParagraph"/>
        <w:numPr>
          <w:ilvl w:val="0"/>
          <w:numId w:val="45"/>
        </w:numPr>
        <w:rPr>
          <w:rFonts w:ascii="Arial" w:hAnsi="Arial" w:cs="Arial"/>
          <w:b/>
          <w:bCs/>
          <w:sz w:val="36"/>
          <w:szCs w:val="36"/>
        </w:rPr>
      </w:pPr>
      <w:r w:rsidRPr="00F23085">
        <w:rPr>
          <w:rFonts w:ascii="Arial" w:hAnsi="Arial" w:cs="Arial"/>
          <w:b/>
          <w:bCs/>
          <w:sz w:val="36"/>
          <w:szCs w:val="36"/>
        </w:rPr>
        <w:t>Music</w:t>
      </w:r>
    </w:p>
    <w:p w14:paraId="4BB562D5" w14:textId="77777777" w:rsidR="00A75299" w:rsidRPr="00F23085" w:rsidRDefault="00A75299" w:rsidP="00F23085">
      <w:pPr>
        <w:pStyle w:val="ListParagraph"/>
        <w:numPr>
          <w:ilvl w:val="0"/>
          <w:numId w:val="45"/>
        </w:numPr>
        <w:rPr>
          <w:rFonts w:ascii="Arial" w:hAnsi="Arial" w:cs="Arial"/>
          <w:b/>
          <w:bCs/>
          <w:sz w:val="36"/>
          <w:szCs w:val="36"/>
        </w:rPr>
      </w:pPr>
      <w:r w:rsidRPr="00F23085">
        <w:rPr>
          <w:rFonts w:ascii="Arial" w:hAnsi="Arial" w:cs="Arial"/>
          <w:b/>
          <w:bCs/>
          <w:sz w:val="36"/>
          <w:szCs w:val="36"/>
        </w:rPr>
        <w:t>People</w:t>
      </w:r>
    </w:p>
    <w:p w14:paraId="1B4BD723" w14:textId="77777777" w:rsidR="00A75299" w:rsidRPr="00F23085" w:rsidRDefault="00A75299" w:rsidP="00847EB2">
      <w:pPr>
        <w:pStyle w:val="Heading4"/>
      </w:pPr>
      <w:r w:rsidRPr="00F23085">
        <w:t>Sights</w:t>
      </w:r>
    </w:p>
    <w:p w14:paraId="47890732" w14:textId="77777777" w:rsidR="00A75299" w:rsidRPr="00F23085" w:rsidRDefault="00A75299" w:rsidP="00F23085">
      <w:pPr>
        <w:pStyle w:val="ListParagraph"/>
        <w:numPr>
          <w:ilvl w:val="0"/>
          <w:numId w:val="46"/>
        </w:numPr>
        <w:rPr>
          <w:rFonts w:ascii="Arial" w:hAnsi="Arial" w:cs="Arial"/>
          <w:b/>
          <w:bCs/>
          <w:sz w:val="36"/>
          <w:szCs w:val="36"/>
        </w:rPr>
      </w:pPr>
      <w:r w:rsidRPr="00F23085">
        <w:rPr>
          <w:rFonts w:ascii="Arial" w:hAnsi="Arial" w:cs="Arial"/>
          <w:b/>
          <w:bCs/>
          <w:sz w:val="36"/>
          <w:szCs w:val="36"/>
        </w:rPr>
        <w:t>Bright lights</w:t>
      </w:r>
    </w:p>
    <w:p w14:paraId="05BAFE19" w14:textId="1DDB86D8" w:rsidR="00A75299" w:rsidRPr="006A4CFB" w:rsidRDefault="00A75299" w:rsidP="00847EB2">
      <w:pPr>
        <w:pStyle w:val="Heading4"/>
      </w:pPr>
      <w:r w:rsidRPr="006A4CFB">
        <w:lastRenderedPageBreak/>
        <w:t>Smells</w:t>
      </w:r>
    </w:p>
    <w:p w14:paraId="71B2B568" w14:textId="77777777" w:rsidR="00A75299" w:rsidRPr="006A4CFB" w:rsidRDefault="00A75299" w:rsidP="006A4CFB">
      <w:pPr>
        <w:pStyle w:val="ListParagraph"/>
        <w:numPr>
          <w:ilvl w:val="0"/>
          <w:numId w:val="46"/>
        </w:numPr>
        <w:rPr>
          <w:rFonts w:ascii="Arial" w:hAnsi="Arial" w:cs="Arial"/>
          <w:b/>
          <w:bCs/>
          <w:sz w:val="36"/>
          <w:szCs w:val="36"/>
        </w:rPr>
      </w:pPr>
      <w:r w:rsidRPr="006A4CFB">
        <w:rPr>
          <w:rFonts w:ascii="Arial" w:hAnsi="Arial" w:cs="Arial"/>
          <w:b/>
          <w:bCs/>
          <w:sz w:val="36"/>
          <w:szCs w:val="36"/>
        </w:rPr>
        <w:t>Deodorants</w:t>
      </w:r>
    </w:p>
    <w:p w14:paraId="6FE65D0D" w14:textId="77777777" w:rsidR="00A75299" w:rsidRPr="006A4CFB" w:rsidRDefault="00A75299" w:rsidP="006A4CFB">
      <w:pPr>
        <w:pStyle w:val="ListParagraph"/>
        <w:numPr>
          <w:ilvl w:val="0"/>
          <w:numId w:val="46"/>
        </w:numPr>
        <w:rPr>
          <w:rFonts w:ascii="Arial" w:hAnsi="Arial" w:cs="Arial"/>
          <w:b/>
          <w:bCs/>
          <w:sz w:val="36"/>
          <w:szCs w:val="36"/>
        </w:rPr>
      </w:pPr>
      <w:r w:rsidRPr="006A4CFB">
        <w:rPr>
          <w:rFonts w:ascii="Arial" w:hAnsi="Arial" w:cs="Arial"/>
          <w:b/>
          <w:bCs/>
          <w:sz w:val="36"/>
          <w:szCs w:val="36"/>
        </w:rPr>
        <w:t>Food/Drink</w:t>
      </w:r>
    </w:p>
    <w:p w14:paraId="738CA8BE" w14:textId="77777777" w:rsidR="00A75299" w:rsidRPr="006A4CFB" w:rsidRDefault="00A75299" w:rsidP="006A4CFB">
      <w:pPr>
        <w:pStyle w:val="ListParagraph"/>
        <w:numPr>
          <w:ilvl w:val="0"/>
          <w:numId w:val="46"/>
        </w:numPr>
        <w:rPr>
          <w:rFonts w:ascii="Arial" w:hAnsi="Arial" w:cs="Arial"/>
          <w:b/>
          <w:bCs/>
          <w:sz w:val="36"/>
          <w:szCs w:val="36"/>
        </w:rPr>
      </w:pPr>
      <w:r w:rsidRPr="006A4CFB">
        <w:rPr>
          <w:rFonts w:ascii="Arial" w:hAnsi="Arial" w:cs="Arial"/>
          <w:b/>
          <w:bCs/>
          <w:sz w:val="36"/>
          <w:szCs w:val="36"/>
        </w:rPr>
        <w:t>People</w:t>
      </w:r>
    </w:p>
    <w:p w14:paraId="067E0EE5" w14:textId="77777777" w:rsidR="00A75299" w:rsidRPr="006A4CFB" w:rsidRDefault="00A75299" w:rsidP="00847EB2">
      <w:pPr>
        <w:pStyle w:val="Heading2"/>
      </w:pPr>
      <w:r w:rsidRPr="006A4CFB">
        <w:t xml:space="preserve">Show Court 1 </w:t>
      </w:r>
    </w:p>
    <w:p w14:paraId="12B451B1"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 xml:space="preserve">Show Court 1 is the main Show Court and is also known as court 1. </w:t>
      </w:r>
    </w:p>
    <w:p w14:paraId="08F63555"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To access:</w:t>
      </w:r>
    </w:p>
    <w:p w14:paraId="6868A8F6" w14:textId="77777777" w:rsidR="00A75299" w:rsidRPr="00A75299" w:rsidRDefault="00A75299" w:rsidP="00096ADA">
      <w:pPr>
        <w:ind w:left="567" w:hanging="567"/>
        <w:rPr>
          <w:rFonts w:ascii="Arial" w:hAnsi="Arial" w:cs="Arial"/>
          <w:b/>
          <w:bCs/>
          <w:sz w:val="36"/>
          <w:szCs w:val="36"/>
        </w:rPr>
      </w:pPr>
      <w:r w:rsidRPr="00A75299">
        <w:rPr>
          <w:rFonts w:ascii="Arial" w:hAnsi="Arial" w:cs="Arial"/>
          <w:b/>
          <w:bCs/>
          <w:sz w:val="36"/>
          <w:szCs w:val="36"/>
        </w:rPr>
        <w:t xml:space="preserve">1. </w:t>
      </w:r>
      <w:r w:rsidRPr="00A75299">
        <w:rPr>
          <w:rFonts w:ascii="Arial" w:hAnsi="Arial" w:cs="Arial"/>
          <w:b/>
          <w:bCs/>
          <w:sz w:val="36"/>
          <w:szCs w:val="36"/>
        </w:rPr>
        <w:tab/>
        <w:t>Go past main reception.</w:t>
      </w:r>
    </w:p>
    <w:p w14:paraId="1226D038" w14:textId="77777777" w:rsidR="00A75299" w:rsidRPr="00A75299" w:rsidRDefault="00A75299" w:rsidP="00096ADA">
      <w:pPr>
        <w:ind w:left="567" w:hanging="567"/>
        <w:rPr>
          <w:rFonts w:ascii="Arial" w:hAnsi="Arial" w:cs="Arial"/>
          <w:b/>
          <w:bCs/>
          <w:sz w:val="36"/>
          <w:szCs w:val="36"/>
        </w:rPr>
      </w:pPr>
      <w:r w:rsidRPr="00A75299">
        <w:rPr>
          <w:rFonts w:ascii="Arial" w:hAnsi="Arial" w:cs="Arial"/>
          <w:b/>
          <w:bCs/>
          <w:sz w:val="36"/>
          <w:szCs w:val="36"/>
        </w:rPr>
        <w:t>2.</w:t>
      </w:r>
      <w:r w:rsidRPr="00A75299">
        <w:rPr>
          <w:rFonts w:ascii="Arial" w:hAnsi="Arial" w:cs="Arial"/>
          <w:b/>
          <w:bCs/>
          <w:sz w:val="36"/>
          <w:szCs w:val="36"/>
        </w:rPr>
        <w:tab/>
        <w:t>Continue past the merchandise shop and recharge stations.</w:t>
      </w:r>
    </w:p>
    <w:p w14:paraId="760EA891" w14:textId="77777777" w:rsidR="00A75299" w:rsidRPr="00A75299" w:rsidRDefault="00A75299" w:rsidP="00096ADA">
      <w:pPr>
        <w:ind w:left="567" w:hanging="567"/>
        <w:rPr>
          <w:rFonts w:ascii="Arial" w:hAnsi="Arial" w:cs="Arial"/>
          <w:b/>
          <w:bCs/>
          <w:sz w:val="36"/>
          <w:szCs w:val="36"/>
        </w:rPr>
      </w:pPr>
      <w:r w:rsidRPr="00A75299">
        <w:rPr>
          <w:rFonts w:ascii="Arial" w:hAnsi="Arial" w:cs="Arial"/>
          <w:b/>
          <w:bCs/>
          <w:sz w:val="36"/>
          <w:szCs w:val="36"/>
        </w:rPr>
        <w:t>3.  The first entry point is located on the right-hand side of the main hallway, outside the entrance to the Social Room. Entry is via a set of double glass doors with a clearance of 1720mm.</w:t>
      </w:r>
    </w:p>
    <w:p w14:paraId="2B65B3AB" w14:textId="66E783D6" w:rsidR="00A75299" w:rsidRPr="00A75299" w:rsidRDefault="00A75299" w:rsidP="00096ADA">
      <w:pPr>
        <w:ind w:left="567" w:hanging="567"/>
        <w:rPr>
          <w:rFonts w:ascii="Arial" w:hAnsi="Arial" w:cs="Arial"/>
          <w:b/>
          <w:bCs/>
          <w:sz w:val="36"/>
          <w:szCs w:val="36"/>
        </w:rPr>
      </w:pPr>
      <w:r w:rsidRPr="00A75299">
        <w:rPr>
          <w:rFonts w:ascii="Arial" w:hAnsi="Arial" w:cs="Arial"/>
          <w:b/>
          <w:bCs/>
          <w:sz w:val="36"/>
          <w:szCs w:val="36"/>
        </w:rPr>
        <w:lastRenderedPageBreak/>
        <w:t xml:space="preserve">4. </w:t>
      </w:r>
      <w:r w:rsidR="00096ADA">
        <w:rPr>
          <w:rFonts w:ascii="Arial" w:hAnsi="Arial" w:cs="Arial"/>
          <w:b/>
          <w:bCs/>
          <w:sz w:val="36"/>
          <w:szCs w:val="36"/>
        </w:rPr>
        <w:tab/>
      </w:r>
      <w:r w:rsidRPr="00A75299">
        <w:rPr>
          <w:rFonts w:ascii="Arial" w:hAnsi="Arial" w:cs="Arial"/>
          <w:b/>
          <w:bCs/>
          <w:sz w:val="36"/>
          <w:szCs w:val="36"/>
        </w:rPr>
        <w:t xml:space="preserve">The second entry point is located in a hallway which leads to courts 5 and 6, past the Social Room, on the right-hand side. Entry is via a set of double glass doors with a clearance of 1720mm. </w:t>
      </w:r>
    </w:p>
    <w:p w14:paraId="62A3B4BA" w14:textId="2F2DFDC1" w:rsidR="00A75299" w:rsidRPr="00A75299" w:rsidRDefault="00A75299" w:rsidP="00843749">
      <w:pPr>
        <w:rPr>
          <w:rFonts w:ascii="Arial" w:hAnsi="Arial" w:cs="Arial"/>
          <w:b/>
          <w:bCs/>
          <w:sz w:val="36"/>
          <w:szCs w:val="36"/>
        </w:rPr>
      </w:pPr>
      <w:r w:rsidRPr="00A75299">
        <w:rPr>
          <w:rFonts w:ascii="Arial" w:hAnsi="Arial" w:cs="Arial"/>
          <w:b/>
          <w:bCs/>
          <w:sz w:val="36"/>
          <w:szCs w:val="36"/>
        </w:rPr>
        <w:t xml:space="preserve">Both entry points remain open with the exception of professional team training sessions. </w:t>
      </w:r>
    </w:p>
    <w:p w14:paraId="22EBE73A" w14:textId="126C9422" w:rsidR="00A75299" w:rsidRPr="00A75299" w:rsidRDefault="00A75299" w:rsidP="00843749">
      <w:pPr>
        <w:rPr>
          <w:rFonts w:ascii="Arial" w:hAnsi="Arial" w:cs="Arial"/>
          <w:b/>
          <w:bCs/>
          <w:sz w:val="36"/>
          <w:szCs w:val="36"/>
        </w:rPr>
      </w:pPr>
      <w:r w:rsidRPr="00A75299">
        <w:rPr>
          <w:rFonts w:ascii="Arial" w:hAnsi="Arial" w:cs="Arial"/>
          <w:b/>
          <w:bCs/>
          <w:sz w:val="36"/>
          <w:szCs w:val="36"/>
        </w:rPr>
        <w:t>Courts 2 and 3 are located on either side of the main Show Court 1 and share the same entry points.</w:t>
      </w:r>
    </w:p>
    <w:p w14:paraId="4F126114" w14:textId="77777777" w:rsidR="00A75299" w:rsidRPr="00A75299" w:rsidRDefault="00A75299" w:rsidP="00AF2841">
      <w:pPr>
        <w:rPr>
          <w:rFonts w:ascii="Arial" w:hAnsi="Arial" w:cs="Arial"/>
          <w:b/>
          <w:bCs/>
          <w:sz w:val="36"/>
          <w:szCs w:val="36"/>
        </w:rPr>
      </w:pPr>
      <w:r w:rsidRPr="00A75299">
        <w:rPr>
          <w:rFonts w:ascii="Arial" w:hAnsi="Arial" w:cs="Arial"/>
          <w:b/>
          <w:bCs/>
          <w:sz w:val="36"/>
          <w:szCs w:val="36"/>
        </w:rPr>
        <w:t>There are two retractable grandstands for up to 3200 people for viewing purposes on either side of the court.</w:t>
      </w:r>
    </w:p>
    <w:p w14:paraId="0F232146" w14:textId="77777777" w:rsidR="00A75299" w:rsidRPr="00A75299" w:rsidRDefault="00A75299" w:rsidP="009B494A">
      <w:pPr>
        <w:rPr>
          <w:rFonts w:ascii="Arial" w:hAnsi="Arial" w:cs="Arial"/>
          <w:b/>
          <w:bCs/>
          <w:sz w:val="36"/>
          <w:szCs w:val="36"/>
        </w:rPr>
      </w:pPr>
      <w:r w:rsidRPr="00A75299">
        <w:rPr>
          <w:rFonts w:ascii="Arial" w:hAnsi="Arial" w:cs="Arial"/>
          <w:b/>
          <w:bCs/>
          <w:sz w:val="36"/>
          <w:szCs w:val="36"/>
        </w:rPr>
        <w:t xml:space="preserve">The grandstand nearest to court 3 can accommodate allocated wheelchair spaces at the bottom of the stand. Please see staff for assistance. </w:t>
      </w:r>
      <w:r w:rsidRPr="00A75299">
        <w:rPr>
          <w:rFonts w:ascii="Arial" w:hAnsi="Arial" w:cs="Arial"/>
          <w:b/>
          <w:bCs/>
          <w:sz w:val="36"/>
          <w:szCs w:val="36"/>
        </w:rPr>
        <w:br/>
      </w:r>
    </w:p>
    <w:p w14:paraId="53D378C8" w14:textId="6A7B869C" w:rsidR="00A75299" w:rsidRPr="00A75299" w:rsidRDefault="00A75299" w:rsidP="00D07EDB">
      <w:pPr>
        <w:rPr>
          <w:rFonts w:ascii="Arial" w:hAnsi="Arial" w:cs="Arial"/>
          <w:b/>
          <w:bCs/>
          <w:sz w:val="36"/>
          <w:szCs w:val="36"/>
        </w:rPr>
      </w:pPr>
      <w:r w:rsidRPr="00A75299">
        <w:rPr>
          <w:rFonts w:ascii="Arial" w:hAnsi="Arial" w:cs="Arial"/>
          <w:b/>
          <w:bCs/>
          <w:sz w:val="36"/>
          <w:szCs w:val="36"/>
        </w:rPr>
        <w:lastRenderedPageBreak/>
        <w:t>A range of programs and competitions operate on this court including NBL games, Knox Raiders NBL 1 men and women’s games and a range of other events such as cheerleading, boxing, wrestling and domestic competitions.</w:t>
      </w:r>
    </w:p>
    <w:p w14:paraId="72CD7056" w14:textId="77777777" w:rsidR="00A75299" w:rsidRPr="00A75299" w:rsidRDefault="00A75299" w:rsidP="005B5D0F">
      <w:pPr>
        <w:rPr>
          <w:rFonts w:ascii="Arial" w:hAnsi="Arial" w:cs="Arial"/>
          <w:b/>
          <w:bCs/>
          <w:sz w:val="36"/>
          <w:szCs w:val="36"/>
        </w:rPr>
      </w:pPr>
      <w:r w:rsidRPr="00A75299">
        <w:rPr>
          <w:rFonts w:ascii="Arial" w:hAnsi="Arial" w:cs="Arial"/>
          <w:b/>
          <w:bCs/>
          <w:sz w:val="36"/>
          <w:szCs w:val="36"/>
        </w:rPr>
        <w:t xml:space="preserve">The playing surface is floorboards. </w:t>
      </w:r>
    </w:p>
    <w:p w14:paraId="29F23110" w14:textId="1FE7F999" w:rsidR="00A75299" w:rsidRPr="00A75299" w:rsidRDefault="00A75299" w:rsidP="005B5D0F">
      <w:pPr>
        <w:rPr>
          <w:rFonts w:ascii="Arial" w:hAnsi="Arial" w:cs="Arial"/>
          <w:b/>
          <w:bCs/>
          <w:sz w:val="36"/>
          <w:szCs w:val="36"/>
        </w:rPr>
      </w:pPr>
      <w:r w:rsidRPr="00A75299">
        <w:rPr>
          <w:rFonts w:ascii="Arial" w:hAnsi="Arial" w:cs="Arial"/>
          <w:b/>
          <w:bCs/>
          <w:sz w:val="36"/>
          <w:szCs w:val="36"/>
        </w:rPr>
        <w:t>Court dimensions are 28m x 15m.</w:t>
      </w:r>
    </w:p>
    <w:p w14:paraId="7C42F829" w14:textId="215F1DC7" w:rsidR="00A75299" w:rsidRPr="00DA776C" w:rsidRDefault="00A75299" w:rsidP="001F2946">
      <w:pPr>
        <w:rPr>
          <w:rFonts w:ascii="Arial" w:hAnsi="Arial" w:cs="Arial"/>
          <w:b/>
          <w:bCs/>
          <w:sz w:val="36"/>
          <w:szCs w:val="36"/>
        </w:rPr>
      </w:pPr>
      <w:r w:rsidRPr="00A75299">
        <w:rPr>
          <w:rFonts w:ascii="Arial" w:hAnsi="Arial" w:cs="Arial"/>
          <w:b/>
          <w:bCs/>
          <w:sz w:val="36"/>
          <w:szCs w:val="36"/>
        </w:rPr>
        <w:t>Each court is numbered. Numbers are displayed at the end of each court on the wall.</w:t>
      </w:r>
    </w:p>
    <w:p w14:paraId="50B72AB2" w14:textId="590621CD" w:rsidR="00A75299" w:rsidRPr="00DA776C" w:rsidRDefault="00A75299" w:rsidP="00DA776C">
      <w:pPr>
        <w:pStyle w:val="Heading3"/>
      </w:pPr>
      <w:r w:rsidRPr="00DA776C">
        <w:t xml:space="preserve">Sensory Guide Show Court 1 </w:t>
      </w:r>
    </w:p>
    <w:p w14:paraId="1DEDCAD4" w14:textId="77777777" w:rsidR="00A75299" w:rsidRPr="00DA776C" w:rsidRDefault="00A75299" w:rsidP="00847EB2">
      <w:pPr>
        <w:pStyle w:val="Heading4"/>
      </w:pPr>
      <w:r w:rsidRPr="00DA776C">
        <w:t>Feel</w:t>
      </w:r>
    </w:p>
    <w:p w14:paraId="468AEA87" w14:textId="77777777" w:rsidR="00A75299" w:rsidRPr="00DA776C" w:rsidRDefault="00A75299" w:rsidP="00DA776C">
      <w:pPr>
        <w:pStyle w:val="ListParagraph"/>
        <w:numPr>
          <w:ilvl w:val="0"/>
          <w:numId w:val="47"/>
        </w:numPr>
        <w:rPr>
          <w:rFonts w:ascii="Arial" w:hAnsi="Arial" w:cs="Arial"/>
          <w:b/>
          <w:bCs/>
          <w:sz w:val="36"/>
          <w:szCs w:val="36"/>
        </w:rPr>
      </w:pPr>
      <w:r w:rsidRPr="00DA776C">
        <w:rPr>
          <w:rFonts w:ascii="Arial" w:hAnsi="Arial" w:cs="Arial"/>
          <w:b/>
          <w:bCs/>
          <w:sz w:val="36"/>
          <w:szCs w:val="36"/>
        </w:rPr>
        <w:t>Change in ground surface</w:t>
      </w:r>
    </w:p>
    <w:p w14:paraId="5A5409C5" w14:textId="77777777" w:rsidR="00A75299" w:rsidRPr="00DA776C" w:rsidRDefault="00A75299" w:rsidP="00DA776C">
      <w:pPr>
        <w:pStyle w:val="ListParagraph"/>
        <w:numPr>
          <w:ilvl w:val="0"/>
          <w:numId w:val="47"/>
        </w:numPr>
        <w:rPr>
          <w:rFonts w:ascii="Arial" w:hAnsi="Arial" w:cs="Arial"/>
          <w:b/>
          <w:bCs/>
          <w:sz w:val="36"/>
          <w:szCs w:val="36"/>
        </w:rPr>
      </w:pPr>
      <w:r w:rsidRPr="00DA776C">
        <w:rPr>
          <w:rFonts w:ascii="Arial" w:hAnsi="Arial" w:cs="Arial"/>
          <w:b/>
          <w:bCs/>
          <w:sz w:val="36"/>
          <w:szCs w:val="36"/>
        </w:rPr>
        <w:t>Faster heart rate</w:t>
      </w:r>
    </w:p>
    <w:p w14:paraId="6507A467" w14:textId="77777777" w:rsidR="00A75299" w:rsidRPr="00DA776C" w:rsidRDefault="00A75299" w:rsidP="00DA776C">
      <w:pPr>
        <w:pStyle w:val="ListParagraph"/>
        <w:numPr>
          <w:ilvl w:val="0"/>
          <w:numId w:val="47"/>
        </w:numPr>
        <w:rPr>
          <w:rFonts w:ascii="Arial" w:hAnsi="Arial" w:cs="Arial"/>
          <w:b/>
          <w:bCs/>
          <w:sz w:val="36"/>
          <w:szCs w:val="36"/>
        </w:rPr>
      </w:pPr>
      <w:r w:rsidRPr="00DA776C">
        <w:rPr>
          <w:rFonts w:ascii="Arial" w:hAnsi="Arial" w:cs="Arial"/>
          <w:b/>
          <w:bCs/>
          <w:sz w:val="36"/>
          <w:szCs w:val="36"/>
        </w:rPr>
        <w:t xml:space="preserve">Higher body temperature </w:t>
      </w:r>
    </w:p>
    <w:p w14:paraId="713AFB73" w14:textId="77777777" w:rsidR="00A75299" w:rsidRPr="00DA776C" w:rsidRDefault="00A75299" w:rsidP="00DA776C">
      <w:pPr>
        <w:pStyle w:val="ListParagraph"/>
        <w:numPr>
          <w:ilvl w:val="0"/>
          <w:numId w:val="47"/>
        </w:numPr>
        <w:rPr>
          <w:rFonts w:ascii="Arial" w:hAnsi="Arial" w:cs="Arial"/>
          <w:b/>
          <w:bCs/>
          <w:sz w:val="36"/>
          <w:szCs w:val="36"/>
        </w:rPr>
      </w:pPr>
      <w:r w:rsidRPr="00DA776C">
        <w:rPr>
          <w:rFonts w:ascii="Arial" w:hAnsi="Arial" w:cs="Arial"/>
          <w:b/>
          <w:bCs/>
          <w:sz w:val="36"/>
          <w:szCs w:val="36"/>
        </w:rPr>
        <w:t>Shared personal space</w:t>
      </w:r>
    </w:p>
    <w:p w14:paraId="7ECD6A87" w14:textId="77777777" w:rsidR="00A75299" w:rsidRPr="00A75299" w:rsidRDefault="00A75299" w:rsidP="001F2946">
      <w:pPr>
        <w:rPr>
          <w:rFonts w:ascii="Arial" w:hAnsi="Arial" w:cs="Arial"/>
          <w:b/>
          <w:bCs/>
          <w:sz w:val="36"/>
          <w:szCs w:val="36"/>
        </w:rPr>
      </w:pPr>
    </w:p>
    <w:p w14:paraId="297CB1B5" w14:textId="77777777" w:rsidR="00A75299" w:rsidRPr="00DA776C" w:rsidRDefault="00A75299" w:rsidP="00847EB2">
      <w:pPr>
        <w:pStyle w:val="Heading4"/>
      </w:pPr>
      <w:r w:rsidRPr="00DA776C">
        <w:lastRenderedPageBreak/>
        <w:t>Sounds</w:t>
      </w:r>
    </w:p>
    <w:p w14:paraId="2FBA3F8D" w14:textId="77777777" w:rsidR="00A75299" w:rsidRPr="00DA776C" w:rsidRDefault="00A75299" w:rsidP="00DA776C">
      <w:pPr>
        <w:pStyle w:val="ListParagraph"/>
        <w:numPr>
          <w:ilvl w:val="0"/>
          <w:numId w:val="48"/>
        </w:numPr>
        <w:rPr>
          <w:rFonts w:ascii="Arial" w:hAnsi="Arial" w:cs="Arial"/>
          <w:b/>
          <w:bCs/>
          <w:sz w:val="36"/>
          <w:szCs w:val="36"/>
        </w:rPr>
      </w:pPr>
      <w:r w:rsidRPr="00DA776C">
        <w:rPr>
          <w:rFonts w:ascii="Arial" w:hAnsi="Arial" w:cs="Arial"/>
          <w:b/>
          <w:bCs/>
          <w:sz w:val="36"/>
          <w:szCs w:val="36"/>
        </w:rPr>
        <w:t>Applause</w:t>
      </w:r>
    </w:p>
    <w:p w14:paraId="1724D30D" w14:textId="77777777" w:rsidR="00A75299" w:rsidRPr="00DA776C" w:rsidRDefault="00A75299" w:rsidP="00DA776C">
      <w:pPr>
        <w:pStyle w:val="ListParagraph"/>
        <w:numPr>
          <w:ilvl w:val="0"/>
          <w:numId w:val="48"/>
        </w:numPr>
        <w:rPr>
          <w:rFonts w:ascii="Arial" w:hAnsi="Arial" w:cs="Arial"/>
          <w:b/>
          <w:bCs/>
          <w:sz w:val="36"/>
          <w:szCs w:val="36"/>
        </w:rPr>
      </w:pPr>
      <w:r w:rsidRPr="00DA776C">
        <w:rPr>
          <w:rFonts w:ascii="Arial" w:hAnsi="Arial" w:cs="Arial"/>
          <w:b/>
          <w:bCs/>
          <w:sz w:val="36"/>
          <w:szCs w:val="36"/>
        </w:rPr>
        <w:t>Balls bouncing</w:t>
      </w:r>
    </w:p>
    <w:p w14:paraId="7AC1507E" w14:textId="77777777" w:rsidR="00A75299" w:rsidRPr="00DA776C" w:rsidRDefault="00A75299" w:rsidP="00DA776C">
      <w:pPr>
        <w:pStyle w:val="ListParagraph"/>
        <w:numPr>
          <w:ilvl w:val="0"/>
          <w:numId w:val="48"/>
        </w:numPr>
        <w:rPr>
          <w:rFonts w:ascii="Arial" w:hAnsi="Arial" w:cs="Arial"/>
          <w:b/>
          <w:bCs/>
          <w:sz w:val="36"/>
          <w:szCs w:val="36"/>
        </w:rPr>
      </w:pPr>
      <w:r w:rsidRPr="00DA776C">
        <w:rPr>
          <w:rFonts w:ascii="Arial" w:hAnsi="Arial" w:cs="Arial"/>
          <w:b/>
          <w:bCs/>
          <w:sz w:val="36"/>
          <w:szCs w:val="36"/>
        </w:rPr>
        <w:t>Buzzer</w:t>
      </w:r>
    </w:p>
    <w:p w14:paraId="6539E982" w14:textId="77777777" w:rsidR="00A75299" w:rsidRPr="00DA776C" w:rsidRDefault="00A75299" w:rsidP="00DA776C">
      <w:pPr>
        <w:pStyle w:val="ListParagraph"/>
        <w:numPr>
          <w:ilvl w:val="0"/>
          <w:numId w:val="48"/>
        </w:numPr>
        <w:rPr>
          <w:rFonts w:ascii="Arial" w:hAnsi="Arial" w:cs="Arial"/>
          <w:b/>
          <w:bCs/>
          <w:sz w:val="36"/>
          <w:szCs w:val="36"/>
        </w:rPr>
      </w:pPr>
      <w:r w:rsidRPr="00DA776C">
        <w:rPr>
          <w:rFonts w:ascii="Arial" w:hAnsi="Arial" w:cs="Arial"/>
          <w:b/>
          <w:bCs/>
          <w:sz w:val="36"/>
          <w:szCs w:val="36"/>
        </w:rPr>
        <w:t>Echo</w:t>
      </w:r>
    </w:p>
    <w:p w14:paraId="79C00441" w14:textId="77777777" w:rsidR="00A75299" w:rsidRPr="00DA776C" w:rsidRDefault="00A75299" w:rsidP="00DA776C">
      <w:pPr>
        <w:pStyle w:val="ListParagraph"/>
        <w:numPr>
          <w:ilvl w:val="0"/>
          <w:numId w:val="48"/>
        </w:numPr>
        <w:rPr>
          <w:rFonts w:ascii="Arial" w:hAnsi="Arial" w:cs="Arial"/>
          <w:b/>
          <w:bCs/>
          <w:sz w:val="36"/>
          <w:szCs w:val="36"/>
        </w:rPr>
      </w:pPr>
      <w:r w:rsidRPr="00DA776C">
        <w:rPr>
          <w:rFonts w:ascii="Arial" w:hAnsi="Arial" w:cs="Arial"/>
          <w:b/>
          <w:bCs/>
          <w:sz w:val="36"/>
          <w:szCs w:val="36"/>
        </w:rPr>
        <w:t>Music</w:t>
      </w:r>
    </w:p>
    <w:p w14:paraId="56701E42" w14:textId="77777777" w:rsidR="00A75299" w:rsidRPr="00DA776C" w:rsidRDefault="00A75299" w:rsidP="00DA776C">
      <w:pPr>
        <w:pStyle w:val="ListParagraph"/>
        <w:numPr>
          <w:ilvl w:val="0"/>
          <w:numId w:val="48"/>
        </w:numPr>
        <w:rPr>
          <w:rFonts w:ascii="Arial" w:hAnsi="Arial" w:cs="Arial"/>
          <w:b/>
          <w:bCs/>
          <w:sz w:val="36"/>
          <w:szCs w:val="36"/>
        </w:rPr>
      </w:pPr>
      <w:r w:rsidRPr="00DA776C">
        <w:rPr>
          <w:rFonts w:ascii="Arial" w:hAnsi="Arial" w:cs="Arial"/>
          <w:b/>
          <w:bCs/>
          <w:sz w:val="36"/>
          <w:szCs w:val="36"/>
        </w:rPr>
        <w:t>People cheering</w:t>
      </w:r>
    </w:p>
    <w:p w14:paraId="2645B281" w14:textId="77777777" w:rsidR="00A75299" w:rsidRPr="00DA776C" w:rsidRDefault="00A75299" w:rsidP="00DA776C">
      <w:pPr>
        <w:pStyle w:val="ListParagraph"/>
        <w:numPr>
          <w:ilvl w:val="0"/>
          <w:numId w:val="48"/>
        </w:numPr>
        <w:rPr>
          <w:rFonts w:ascii="Arial" w:hAnsi="Arial" w:cs="Arial"/>
          <w:b/>
          <w:bCs/>
          <w:sz w:val="36"/>
          <w:szCs w:val="36"/>
        </w:rPr>
      </w:pPr>
      <w:r w:rsidRPr="00DA776C">
        <w:rPr>
          <w:rFonts w:ascii="Arial" w:hAnsi="Arial" w:cs="Arial"/>
          <w:b/>
          <w:bCs/>
          <w:sz w:val="36"/>
          <w:szCs w:val="36"/>
        </w:rPr>
        <w:t>Shoes squeaking</w:t>
      </w:r>
    </w:p>
    <w:p w14:paraId="5ADDC140" w14:textId="77777777" w:rsidR="00A75299" w:rsidRPr="00DA776C" w:rsidRDefault="00A75299" w:rsidP="00DA776C">
      <w:pPr>
        <w:pStyle w:val="ListParagraph"/>
        <w:numPr>
          <w:ilvl w:val="0"/>
          <w:numId w:val="48"/>
        </w:numPr>
        <w:rPr>
          <w:rFonts w:ascii="Arial" w:hAnsi="Arial" w:cs="Arial"/>
          <w:b/>
          <w:bCs/>
          <w:sz w:val="36"/>
          <w:szCs w:val="36"/>
        </w:rPr>
      </w:pPr>
      <w:r w:rsidRPr="00DA776C">
        <w:rPr>
          <w:rFonts w:ascii="Arial" w:hAnsi="Arial" w:cs="Arial"/>
          <w:b/>
          <w:bCs/>
          <w:sz w:val="36"/>
          <w:szCs w:val="36"/>
        </w:rPr>
        <w:t>Whistles</w:t>
      </w:r>
    </w:p>
    <w:p w14:paraId="55351E6C" w14:textId="77777777" w:rsidR="00A75299" w:rsidRPr="00DA776C" w:rsidRDefault="00A75299" w:rsidP="00847EB2">
      <w:pPr>
        <w:pStyle w:val="Heading4"/>
      </w:pPr>
      <w:r w:rsidRPr="00DA776C">
        <w:t>Sights</w:t>
      </w:r>
    </w:p>
    <w:p w14:paraId="71DD07A6" w14:textId="77777777" w:rsidR="00A75299" w:rsidRPr="00DA776C" w:rsidRDefault="00A75299" w:rsidP="00DA776C">
      <w:pPr>
        <w:pStyle w:val="ListParagraph"/>
        <w:numPr>
          <w:ilvl w:val="0"/>
          <w:numId w:val="49"/>
        </w:numPr>
        <w:rPr>
          <w:rFonts w:ascii="Arial" w:hAnsi="Arial" w:cs="Arial"/>
          <w:b/>
          <w:bCs/>
          <w:sz w:val="36"/>
          <w:szCs w:val="36"/>
        </w:rPr>
      </w:pPr>
      <w:r w:rsidRPr="00DA776C">
        <w:rPr>
          <w:rFonts w:ascii="Arial" w:hAnsi="Arial" w:cs="Arial"/>
          <w:b/>
          <w:bCs/>
          <w:sz w:val="36"/>
          <w:szCs w:val="36"/>
        </w:rPr>
        <w:t>Bright lights</w:t>
      </w:r>
    </w:p>
    <w:p w14:paraId="477B5328" w14:textId="77777777" w:rsidR="00A75299" w:rsidRPr="00DA776C" w:rsidRDefault="00A75299" w:rsidP="00DA776C">
      <w:pPr>
        <w:pStyle w:val="ListParagraph"/>
        <w:numPr>
          <w:ilvl w:val="0"/>
          <w:numId w:val="49"/>
        </w:numPr>
        <w:rPr>
          <w:rFonts w:ascii="Arial" w:hAnsi="Arial" w:cs="Arial"/>
          <w:b/>
          <w:bCs/>
          <w:sz w:val="36"/>
          <w:szCs w:val="36"/>
        </w:rPr>
      </w:pPr>
      <w:r w:rsidRPr="00DA776C">
        <w:rPr>
          <w:rFonts w:ascii="Arial" w:hAnsi="Arial" w:cs="Arial"/>
          <w:b/>
          <w:bCs/>
          <w:sz w:val="36"/>
          <w:szCs w:val="36"/>
        </w:rPr>
        <w:t>Sporting activities</w:t>
      </w:r>
    </w:p>
    <w:p w14:paraId="6131F614" w14:textId="77777777" w:rsidR="00A75299" w:rsidRPr="00A75299" w:rsidRDefault="00A75299" w:rsidP="001F2946">
      <w:pPr>
        <w:rPr>
          <w:rFonts w:ascii="Arial" w:hAnsi="Arial" w:cs="Arial"/>
          <w:b/>
          <w:bCs/>
          <w:sz w:val="36"/>
          <w:szCs w:val="36"/>
        </w:rPr>
      </w:pPr>
    </w:p>
    <w:p w14:paraId="54BA4138" w14:textId="77777777" w:rsidR="00A75299" w:rsidRPr="00DA776C" w:rsidRDefault="00A75299" w:rsidP="00847EB2">
      <w:pPr>
        <w:pStyle w:val="Heading4"/>
      </w:pPr>
      <w:r w:rsidRPr="00DA776C">
        <w:lastRenderedPageBreak/>
        <w:t>Smells</w:t>
      </w:r>
    </w:p>
    <w:p w14:paraId="0864E706" w14:textId="77777777" w:rsidR="00A75299" w:rsidRPr="00DA776C" w:rsidRDefault="00A75299" w:rsidP="00DA776C">
      <w:pPr>
        <w:pStyle w:val="ListParagraph"/>
        <w:numPr>
          <w:ilvl w:val="0"/>
          <w:numId w:val="50"/>
        </w:numPr>
        <w:rPr>
          <w:rFonts w:ascii="Arial" w:hAnsi="Arial" w:cs="Arial"/>
          <w:b/>
          <w:bCs/>
          <w:sz w:val="36"/>
          <w:szCs w:val="36"/>
        </w:rPr>
      </w:pPr>
      <w:r w:rsidRPr="00DA776C">
        <w:rPr>
          <w:rFonts w:ascii="Arial" w:hAnsi="Arial" w:cs="Arial"/>
          <w:b/>
          <w:bCs/>
          <w:sz w:val="36"/>
          <w:szCs w:val="36"/>
        </w:rPr>
        <w:t>Deodorants</w:t>
      </w:r>
    </w:p>
    <w:p w14:paraId="21FF9751" w14:textId="77777777" w:rsidR="00A75299" w:rsidRPr="00DA776C" w:rsidRDefault="00A75299" w:rsidP="00DA776C">
      <w:pPr>
        <w:pStyle w:val="ListParagraph"/>
        <w:numPr>
          <w:ilvl w:val="0"/>
          <w:numId w:val="50"/>
        </w:numPr>
        <w:rPr>
          <w:rFonts w:ascii="Arial" w:hAnsi="Arial" w:cs="Arial"/>
          <w:b/>
          <w:bCs/>
          <w:sz w:val="36"/>
          <w:szCs w:val="36"/>
        </w:rPr>
      </w:pPr>
      <w:r w:rsidRPr="00DA776C">
        <w:rPr>
          <w:rFonts w:ascii="Arial" w:hAnsi="Arial" w:cs="Arial"/>
          <w:b/>
          <w:bCs/>
          <w:sz w:val="36"/>
          <w:szCs w:val="36"/>
        </w:rPr>
        <w:t>People</w:t>
      </w:r>
    </w:p>
    <w:p w14:paraId="655CB280" w14:textId="77777777" w:rsidR="00A75299" w:rsidRPr="00DA776C" w:rsidRDefault="00A75299" w:rsidP="00DA776C">
      <w:pPr>
        <w:pStyle w:val="ListParagraph"/>
        <w:numPr>
          <w:ilvl w:val="0"/>
          <w:numId w:val="50"/>
        </w:numPr>
        <w:rPr>
          <w:rFonts w:ascii="Arial" w:hAnsi="Arial" w:cs="Arial"/>
          <w:b/>
          <w:bCs/>
          <w:sz w:val="36"/>
          <w:szCs w:val="36"/>
        </w:rPr>
      </w:pPr>
      <w:r w:rsidRPr="00DA776C">
        <w:rPr>
          <w:rFonts w:ascii="Arial" w:hAnsi="Arial" w:cs="Arial"/>
          <w:b/>
          <w:bCs/>
          <w:sz w:val="36"/>
          <w:szCs w:val="36"/>
        </w:rPr>
        <w:t>Timber</w:t>
      </w:r>
    </w:p>
    <w:p w14:paraId="0B801560" w14:textId="77777777" w:rsidR="00A75299" w:rsidRPr="00DA776C" w:rsidRDefault="00A75299" w:rsidP="00847EB2">
      <w:pPr>
        <w:pStyle w:val="Heading2"/>
      </w:pPr>
      <w:r w:rsidRPr="00DA776C">
        <w:t>Stadium Court 4 - Secondary Show Court</w:t>
      </w:r>
    </w:p>
    <w:p w14:paraId="1C06631D" w14:textId="5414B8B3" w:rsidR="00A75299" w:rsidRPr="00A75299" w:rsidRDefault="00A75299" w:rsidP="005B5D0F">
      <w:pPr>
        <w:rPr>
          <w:rFonts w:ascii="Arial" w:hAnsi="Arial" w:cs="Arial"/>
          <w:b/>
          <w:bCs/>
          <w:sz w:val="36"/>
          <w:szCs w:val="36"/>
        </w:rPr>
      </w:pPr>
      <w:r w:rsidRPr="00A75299">
        <w:rPr>
          <w:rFonts w:ascii="Arial" w:hAnsi="Arial" w:cs="Arial"/>
          <w:b/>
          <w:bCs/>
          <w:sz w:val="36"/>
          <w:szCs w:val="36"/>
        </w:rPr>
        <w:t>Stadium Court 4 is a secondary Show Court. This court also has the capacity to be set up for netball.</w:t>
      </w:r>
    </w:p>
    <w:p w14:paraId="3C15190A" w14:textId="77777777" w:rsidR="00A75299" w:rsidRPr="00A75299" w:rsidRDefault="00A75299" w:rsidP="00A745AC">
      <w:pPr>
        <w:rPr>
          <w:rFonts w:ascii="Arial" w:hAnsi="Arial" w:cs="Arial"/>
          <w:b/>
          <w:bCs/>
          <w:sz w:val="36"/>
          <w:szCs w:val="36"/>
        </w:rPr>
      </w:pPr>
      <w:r w:rsidRPr="00A75299">
        <w:rPr>
          <w:rFonts w:ascii="Arial" w:hAnsi="Arial" w:cs="Arial"/>
          <w:b/>
          <w:bCs/>
          <w:sz w:val="36"/>
          <w:szCs w:val="36"/>
        </w:rPr>
        <w:t>To access:</w:t>
      </w:r>
    </w:p>
    <w:p w14:paraId="106E75BE" w14:textId="77777777" w:rsidR="00A75299" w:rsidRPr="00A75299" w:rsidRDefault="00A75299" w:rsidP="00DA776C">
      <w:pPr>
        <w:ind w:left="567" w:hanging="567"/>
        <w:rPr>
          <w:rFonts w:ascii="Arial" w:hAnsi="Arial" w:cs="Arial"/>
          <w:b/>
          <w:bCs/>
          <w:sz w:val="36"/>
          <w:szCs w:val="36"/>
        </w:rPr>
      </w:pPr>
      <w:r w:rsidRPr="00A75299">
        <w:rPr>
          <w:rFonts w:ascii="Arial" w:hAnsi="Arial" w:cs="Arial"/>
          <w:b/>
          <w:bCs/>
          <w:sz w:val="36"/>
          <w:szCs w:val="36"/>
        </w:rPr>
        <w:t xml:space="preserve">1. </w:t>
      </w:r>
      <w:r w:rsidRPr="00A75299">
        <w:rPr>
          <w:rFonts w:ascii="Arial" w:hAnsi="Arial" w:cs="Arial"/>
          <w:b/>
          <w:bCs/>
          <w:sz w:val="36"/>
          <w:szCs w:val="36"/>
        </w:rPr>
        <w:tab/>
        <w:t>Go past main reception.</w:t>
      </w:r>
    </w:p>
    <w:p w14:paraId="78A7BD15" w14:textId="77777777" w:rsidR="00A75299" w:rsidRPr="00A75299" w:rsidRDefault="00A75299" w:rsidP="00DA776C">
      <w:pPr>
        <w:ind w:left="567" w:hanging="567"/>
        <w:rPr>
          <w:rFonts w:ascii="Arial" w:hAnsi="Arial" w:cs="Arial"/>
          <w:b/>
          <w:bCs/>
          <w:sz w:val="36"/>
          <w:szCs w:val="36"/>
        </w:rPr>
      </w:pPr>
      <w:r w:rsidRPr="00A75299">
        <w:rPr>
          <w:rFonts w:ascii="Arial" w:hAnsi="Arial" w:cs="Arial"/>
          <w:b/>
          <w:bCs/>
          <w:sz w:val="36"/>
          <w:szCs w:val="36"/>
        </w:rPr>
        <w:t>2.</w:t>
      </w:r>
      <w:r w:rsidRPr="00A75299">
        <w:rPr>
          <w:rFonts w:ascii="Arial" w:hAnsi="Arial" w:cs="Arial"/>
          <w:b/>
          <w:bCs/>
          <w:sz w:val="36"/>
          <w:szCs w:val="36"/>
        </w:rPr>
        <w:tab/>
        <w:t>Continue past the merchandise shop and recharge stations.</w:t>
      </w:r>
    </w:p>
    <w:p w14:paraId="560DBE45" w14:textId="77777777" w:rsidR="00A75299" w:rsidRPr="00A75299" w:rsidRDefault="00A75299" w:rsidP="00DA776C">
      <w:pPr>
        <w:ind w:left="567" w:hanging="567"/>
        <w:rPr>
          <w:rFonts w:ascii="Arial" w:hAnsi="Arial" w:cs="Arial"/>
          <w:b/>
          <w:bCs/>
          <w:sz w:val="36"/>
          <w:szCs w:val="36"/>
        </w:rPr>
      </w:pPr>
      <w:r w:rsidRPr="00A75299">
        <w:rPr>
          <w:rFonts w:ascii="Arial" w:hAnsi="Arial" w:cs="Arial"/>
          <w:b/>
          <w:bCs/>
          <w:sz w:val="36"/>
          <w:szCs w:val="36"/>
        </w:rPr>
        <w:t xml:space="preserve">3. </w:t>
      </w:r>
      <w:r w:rsidRPr="00A75299">
        <w:rPr>
          <w:rFonts w:ascii="Arial" w:hAnsi="Arial" w:cs="Arial"/>
          <w:b/>
          <w:bCs/>
          <w:sz w:val="36"/>
          <w:szCs w:val="36"/>
        </w:rPr>
        <w:tab/>
        <w:t>Go down a hallway which leads to courts 5 and 6. Entry is on the left-hand side via manual door opening inward with a single door clearance of 870mm. Double door clearance of 1800mm.</w:t>
      </w:r>
    </w:p>
    <w:p w14:paraId="68494FC8" w14:textId="77777777" w:rsidR="00A75299" w:rsidRPr="00A75299" w:rsidRDefault="00A75299" w:rsidP="005B5D0F">
      <w:pPr>
        <w:rPr>
          <w:rFonts w:ascii="Arial" w:hAnsi="Arial" w:cs="Arial"/>
          <w:b/>
          <w:bCs/>
          <w:sz w:val="36"/>
          <w:szCs w:val="36"/>
        </w:rPr>
      </w:pPr>
    </w:p>
    <w:p w14:paraId="474344BB" w14:textId="3E0546D0" w:rsidR="00A75299" w:rsidRPr="00A75299" w:rsidRDefault="00A75299" w:rsidP="005B5D0F">
      <w:pPr>
        <w:rPr>
          <w:rFonts w:ascii="Arial" w:hAnsi="Arial" w:cs="Arial"/>
          <w:b/>
          <w:bCs/>
          <w:sz w:val="36"/>
          <w:szCs w:val="36"/>
        </w:rPr>
      </w:pPr>
      <w:r w:rsidRPr="00A75299">
        <w:rPr>
          <w:rFonts w:ascii="Arial" w:hAnsi="Arial" w:cs="Arial"/>
          <w:b/>
          <w:bCs/>
          <w:sz w:val="36"/>
          <w:szCs w:val="36"/>
        </w:rPr>
        <w:t xml:space="preserve">There is a small grandstand adjacent to this court with seating for up to 208 people for viewing purposes. </w:t>
      </w:r>
      <w:r w:rsidRPr="00A75299">
        <w:rPr>
          <w:rFonts w:ascii="Arial" w:hAnsi="Arial" w:cs="Arial"/>
          <w:b/>
          <w:bCs/>
          <w:sz w:val="36"/>
          <w:szCs w:val="36"/>
        </w:rPr>
        <w:br/>
        <w:t xml:space="preserve">Please note there is no dedicated accessible seating for this court. </w:t>
      </w:r>
      <w:r w:rsidRPr="00A75299">
        <w:rPr>
          <w:rFonts w:ascii="Arial" w:hAnsi="Arial" w:cs="Arial"/>
          <w:b/>
          <w:bCs/>
          <w:sz w:val="36"/>
          <w:szCs w:val="36"/>
        </w:rPr>
        <w:br/>
        <w:t>If you have access needs, please speak to a staff member who will be happy to assist you.</w:t>
      </w:r>
    </w:p>
    <w:p w14:paraId="62C8C89C" w14:textId="6B7A7340" w:rsidR="00A75299" w:rsidRPr="00A75299" w:rsidRDefault="00A75299" w:rsidP="005B5D0F">
      <w:pPr>
        <w:rPr>
          <w:rFonts w:ascii="Arial" w:hAnsi="Arial" w:cs="Arial"/>
          <w:b/>
          <w:bCs/>
          <w:sz w:val="36"/>
          <w:szCs w:val="36"/>
        </w:rPr>
      </w:pPr>
      <w:r w:rsidRPr="00A75299">
        <w:rPr>
          <w:rFonts w:ascii="Arial" w:hAnsi="Arial" w:cs="Arial"/>
          <w:b/>
          <w:bCs/>
          <w:sz w:val="36"/>
          <w:szCs w:val="36"/>
        </w:rPr>
        <w:t>A range of programs and competitions operate on this court including Knox Raider’s Big V men and women’s games as well as Junior and Senior domestic competition.</w:t>
      </w:r>
    </w:p>
    <w:p w14:paraId="4BC4EECC" w14:textId="77777777" w:rsidR="00A75299" w:rsidRPr="00A75299" w:rsidRDefault="00A75299" w:rsidP="00D858F1">
      <w:pPr>
        <w:rPr>
          <w:rFonts w:ascii="Arial" w:hAnsi="Arial" w:cs="Arial"/>
          <w:b/>
          <w:bCs/>
          <w:sz w:val="36"/>
          <w:szCs w:val="36"/>
        </w:rPr>
      </w:pPr>
      <w:r w:rsidRPr="00A75299">
        <w:rPr>
          <w:rFonts w:ascii="Arial" w:hAnsi="Arial" w:cs="Arial"/>
          <w:b/>
          <w:bCs/>
          <w:sz w:val="36"/>
          <w:szCs w:val="36"/>
        </w:rPr>
        <w:t xml:space="preserve">The playing surface is floorboards. </w:t>
      </w:r>
    </w:p>
    <w:p w14:paraId="627DF2CC" w14:textId="53A44859" w:rsidR="00A75299" w:rsidRPr="00A75299" w:rsidRDefault="00A75299" w:rsidP="00D858F1">
      <w:pPr>
        <w:rPr>
          <w:rFonts w:ascii="Arial" w:hAnsi="Arial" w:cs="Arial"/>
          <w:b/>
          <w:bCs/>
          <w:sz w:val="36"/>
          <w:szCs w:val="36"/>
        </w:rPr>
      </w:pPr>
      <w:r w:rsidRPr="00A75299">
        <w:rPr>
          <w:rFonts w:ascii="Arial" w:hAnsi="Arial" w:cs="Arial"/>
          <w:b/>
          <w:bCs/>
          <w:sz w:val="36"/>
          <w:szCs w:val="36"/>
        </w:rPr>
        <w:t>Court dimensions are 28m x 15m.</w:t>
      </w:r>
    </w:p>
    <w:p w14:paraId="4C1DE929" w14:textId="60785FF6" w:rsidR="00A75299" w:rsidRPr="00A75299" w:rsidRDefault="00A75299" w:rsidP="00D858F1">
      <w:pPr>
        <w:rPr>
          <w:rFonts w:ascii="Arial" w:hAnsi="Arial" w:cs="Arial"/>
          <w:b/>
          <w:bCs/>
          <w:sz w:val="36"/>
          <w:szCs w:val="36"/>
        </w:rPr>
      </w:pPr>
      <w:r w:rsidRPr="00A75299">
        <w:rPr>
          <w:rFonts w:ascii="Arial" w:hAnsi="Arial" w:cs="Arial"/>
          <w:b/>
          <w:bCs/>
          <w:sz w:val="36"/>
          <w:szCs w:val="36"/>
        </w:rPr>
        <w:t>Each court is numbered. Numbers are displayed at the end of each court on the wall.</w:t>
      </w:r>
    </w:p>
    <w:p w14:paraId="3286B8F0" w14:textId="77777777" w:rsidR="00A75299" w:rsidRPr="00DA776C" w:rsidRDefault="00A75299" w:rsidP="00DA776C">
      <w:pPr>
        <w:pStyle w:val="Heading3"/>
      </w:pPr>
      <w:r w:rsidRPr="00DA776C">
        <w:t xml:space="preserve">Sensory Guide Stadium Court 4 - Secondary Show Court </w:t>
      </w:r>
    </w:p>
    <w:p w14:paraId="7571B05E" w14:textId="77777777" w:rsidR="00A75299" w:rsidRPr="00DA776C" w:rsidRDefault="00A75299" w:rsidP="00847EB2">
      <w:pPr>
        <w:pStyle w:val="Heading4"/>
      </w:pPr>
      <w:r w:rsidRPr="00DA776C">
        <w:t>Feel</w:t>
      </w:r>
    </w:p>
    <w:p w14:paraId="2587F68B" w14:textId="77777777" w:rsidR="00A75299" w:rsidRPr="00DA776C" w:rsidRDefault="00A75299" w:rsidP="00DA776C">
      <w:pPr>
        <w:pStyle w:val="ListParagraph"/>
        <w:numPr>
          <w:ilvl w:val="0"/>
          <w:numId w:val="51"/>
        </w:numPr>
        <w:rPr>
          <w:rFonts w:ascii="Arial" w:hAnsi="Arial" w:cs="Arial"/>
          <w:b/>
          <w:bCs/>
          <w:sz w:val="36"/>
          <w:szCs w:val="36"/>
        </w:rPr>
      </w:pPr>
      <w:r w:rsidRPr="00DA776C">
        <w:rPr>
          <w:rFonts w:ascii="Arial" w:hAnsi="Arial" w:cs="Arial"/>
          <w:b/>
          <w:bCs/>
          <w:sz w:val="36"/>
          <w:szCs w:val="36"/>
        </w:rPr>
        <w:lastRenderedPageBreak/>
        <w:t>Change in ground surface</w:t>
      </w:r>
    </w:p>
    <w:p w14:paraId="6C09F7A7" w14:textId="77777777" w:rsidR="00A75299" w:rsidRPr="00DA776C" w:rsidRDefault="00A75299" w:rsidP="00DA776C">
      <w:pPr>
        <w:pStyle w:val="ListParagraph"/>
        <w:numPr>
          <w:ilvl w:val="0"/>
          <w:numId w:val="51"/>
        </w:numPr>
        <w:rPr>
          <w:rFonts w:ascii="Arial" w:hAnsi="Arial" w:cs="Arial"/>
          <w:b/>
          <w:bCs/>
          <w:sz w:val="36"/>
          <w:szCs w:val="36"/>
        </w:rPr>
      </w:pPr>
      <w:r w:rsidRPr="00DA776C">
        <w:rPr>
          <w:rFonts w:ascii="Arial" w:hAnsi="Arial" w:cs="Arial"/>
          <w:b/>
          <w:bCs/>
          <w:sz w:val="36"/>
          <w:szCs w:val="36"/>
        </w:rPr>
        <w:t>Faster heart rate</w:t>
      </w:r>
    </w:p>
    <w:p w14:paraId="556EB49B" w14:textId="77777777" w:rsidR="00A75299" w:rsidRPr="00DA776C" w:rsidRDefault="00A75299" w:rsidP="00DA776C">
      <w:pPr>
        <w:pStyle w:val="ListParagraph"/>
        <w:numPr>
          <w:ilvl w:val="0"/>
          <w:numId w:val="51"/>
        </w:numPr>
        <w:rPr>
          <w:rFonts w:ascii="Arial" w:hAnsi="Arial" w:cs="Arial"/>
          <w:b/>
          <w:bCs/>
          <w:sz w:val="36"/>
          <w:szCs w:val="36"/>
        </w:rPr>
      </w:pPr>
      <w:r w:rsidRPr="00DA776C">
        <w:rPr>
          <w:rFonts w:ascii="Arial" w:hAnsi="Arial" w:cs="Arial"/>
          <w:b/>
          <w:bCs/>
          <w:sz w:val="36"/>
          <w:szCs w:val="36"/>
        </w:rPr>
        <w:t xml:space="preserve">Higher body temperature </w:t>
      </w:r>
    </w:p>
    <w:p w14:paraId="131390BA" w14:textId="77777777" w:rsidR="00A75299" w:rsidRPr="00DA776C" w:rsidRDefault="00A75299" w:rsidP="00DA776C">
      <w:pPr>
        <w:pStyle w:val="ListParagraph"/>
        <w:numPr>
          <w:ilvl w:val="0"/>
          <w:numId w:val="51"/>
        </w:numPr>
        <w:rPr>
          <w:rFonts w:ascii="Arial" w:hAnsi="Arial" w:cs="Arial"/>
          <w:b/>
          <w:bCs/>
          <w:sz w:val="36"/>
          <w:szCs w:val="36"/>
        </w:rPr>
      </w:pPr>
      <w:r w:rsidRPr="00DA776C">
        <w:rPr>
          <w:rFonts w:ascii="Arial" w:hAnsi="Arial" w:cs="Arial"/>
          <w:b/>
          <w:bCs/>
          <w:sz w:val="36"/>
          <w:szCs w:val="36"/>
        </w:rPr>
        <w:t>Shared personal space</w:t>
      </w:r>
    </w:p>
    <w:p w14:paraId="5C639CD9" w14:textId="77777777" w:rsidR="00A75299" w:rsidRPr="00DA776C" w:rsidRDefault="00A75299" w:rsidP="00847EB2">
      <w:pPr>
        <w:pStyle w:val="Heading4"/>
      </w:pPr>
      <w:r w:rsidRPr="00DA776C">
        <w:t>Sounds</w:t>
      </w:r>
    </w:p>
    <w:p w14:paraId="748506EC" w14:textId="77777777" w:rsidR="00A75299" w:rsidRPr="00DA776C" w:rsidRDefault="00A75299" w:rsidP="00DA776C">
      <w:pPr>
        <w:pStyle w:val="ListParagraph"/>
        <w:numPr>
          <w:ilvl w:val="0"/>
          <w:numId w:val="52"/>
        </w:numPr>
        <w:rPr>
          <w:rFonts w:ascii="Arial" w:hAnsi="Arial" w:cs="Arial"/>
          <w:b/>
          <w:bCs/>
          <w:sz w:val="36"/>
          <w:szCs w:val="36"/>
        </w:rPr>
      </w:pPr>
      <w:r w:rsidRPr="00DA776C">
        <w:rPr>
          <w:rFonts w:ascii="Arial" w:hAnsi="Arial" w:cs="Arial"/>
          <w:b/>
          <w:bCs/>
          <w:sz w:val="36"/>
          <w:szCs w:val="36"/>
        </w:rPr>
        <w:t>Applause</w:t>
      </w:r>
    </w:p>
    <w:p w14:paraId="2E6780A0" w14:textId="77777777" w:rsidR="00A75299" w:rsidRPr="00DA776C" w:rsidRDefault="00A75299" w:rsidP="00DA776C">
      <w:pPr>
        <w:pStyle w:val="ListParagraph"/>
        <w:numPr>
          <w:ilvl w:val="0"/>
          <w:numId w:val="52"/>
        </w:numPr>
        <w:rPr>
          <w:rFonts w:ascii="Arial" w:hAnsi="Arial" w:cs="Arial"/>
          <w:b/>
          <w:bCs/>
          <w:sz w:val="36"/>
          <w:szCs w:val="36"/>
        </w:rPr>
      </w:pPr>
      <w:r w:rsidRPr="00DA776C">
        <w:rPr>
          <w:rFonts w:ascii="Arial" w:hAnsi="Arial" w:cs="Arial"/>
          <w:b/>
          <w:bCs/>
          <w:sz w:val="36"/>
          <w:szCs w:val="36"/>
        </w:rPr>
        <w:t>Balls bouncing</w:t>
      </w:r>
    </w:p>
    <w:p w14:paraId="53BE3B63" w14:textId="77777777" w:rsidR="00A75299" w:rsidRPr="00DA776C" w:rsidRDefault="00A75299" w:rsidP="00DA776C">
      <w:pPr>
        <w:pStyle w:val="ListParagraph"/>
        <w:numPr>
          <w:ilvl w:val="0"/>
          <w:numId w:val="52"/>
        </w:numPr>
        <w:rPr>
          <w:rFonts w:ascii="Arial" w:hAnsi="Arial" w:cs="Arial"/>
          <w:b/>
          <w:bCs/>
          <w:sz w:val="36"/>
          <w:szCs w:val="36"/>
        </w:rPr>
      </w:pPr>
      <w:r w:rsidRPr="00DA776C">
        <w:rPr>
          <w:rFonts w:ascii="Arial" w:hAnsi="Arial" w:cs="Arial"/>
          <w:b/>
          <w:bCs/>
          <w:sz w:val="36"/>
          <w:szCs w:val="36"/>
        </w:rPr>
        <w:t>Buzzer</w:t>
      </w:r>
    </w:p>
    <w:p w14:paraId="43F926D2" w14:textId="77777777" w:rsidR="00A75299" w:rsidRPr="00DA776C" w:rsidRDefault="00A75299" w:rsidP="00DA776C">
      <w:pPr>
        <w:pStyle w:val="ListParagraph"/>
        <w:numPr>
          <w:ilvl w:val="0"/>
          <w:numId w:val="52"/>
        </w:numPr>
        <w:rPr>
          <w:rFonts w:ascii="Arial" w:hAnsi="Arial" w:cs="Arial"/>
          <w:b/>
          <w:bCs/>
          <w:sz w:val="36"/>
          <w:szCs w:val="36"/>
        </w:rPr>
      </w:pPr>
      <w:r w:rsidRPr="00DA776C">
        <w:rPr>
          <w:rFonts w:ascii="Arial" w:hAnsi="Arial" w:cs="Arial"/>
          <w:b/>
          <w:bCs/>
          <w:sz w:val="36"/>
          <w:szCs w:val="36"/>
        </w:rPr>
        <w:t>Echo</w:t>
      </w:r>
    </w:p>
    <w:p w14:paraId="485328AB" w14:textId="77777777" w:rsidR="00A75299" w:rsidRPr="00DA776C" w:rsidRDefault="00A75299" w:rsidP="00DA776C">
      <w:pPr>
        <w:pStyle w:val="ListParagraph"/>
        <w:numPr>
          <w:ilvl w:val="0"/>
          <w:numId w:val="52"/>
        </w:numPr>
        <w:rPr>
          <w:rFonts w:ascii="Arial" w:hAnsi="Arial" w:cs="Arial"/>
          <w:b/>
          <w:bCs/>
          <w:sz w:val="36"/>
          <w:szCs w:val="36"/>
        </w:rPr>
      </w:pPr>
      <w:r w:rsidRPr="00DA776C">
        <w:rPr>
          <w:rFonts w:ascii="Arial" w:hAnsi="Arial" w:cs="Arial"/>
          <w:b/>
          <w:bCs/>
          <w:sz w:val="36"/>
          <w:szCs w:val="36"/>
        </w:rPr>
        <w:t>Music</w:t>
      </w:r>
    </w:p>
    <w:p w14:paraId="394C14EB" w14:textId="77777777" w:rsidR="00A75299" w:rsidRPr="00DA776C" w:rsidRDefault="00A75299" w:rsidP="00DA776C">
      <w:pPr>
        <w:pStyle w:val="ListParagraph"/>
        <w:numPr>
          <w:ilvl w:val="0"/>
          <w:numId w:val="52"/>
        </w:numPr>
        <w:rPr>
          <w:rFonts w:ascii="Arial" w:hAnsi="Arial" w:cs="Arial"/>
          <w:b/>
          <w:bCs/>
          <w:sz w:val="36"/>
          <w:szCs w:val="36"/>
        </w:rPr>
      </w:pPr>
      <w:r w:rsidRPr="00DA776C">
        <w:rPr>
          <w:rFonts w:ascii="Arial" w:hAnsi="Arial" w:cs="Arial"/>
          <w:b/>
          <w:bCs/>
          <w:sz w:val="36"/>
          <w:szCs w:val="36"/>
        </w:rPr>
        <w:t>People cheering</w:t>
      </w:r>
    </w:p>
    <w:p w14:paraId="36CB4B52" w14:textId="77777777" w:rsidR="00A75299" w:rsidRPr="00DA776C" w:rsidRDefault="00A75299" w:rsidP="00DA776C">
      <w:pPr>
        <w:pStyle w:val="ListParagraph"/>
        <w:numPr>
          <w:ilvl w:val="0"/>
          <w:numId w:val="52"/>
        </w:numPr>
        <w:rPr>
          <w:rFonts w:ascii="Arial" w:hAnsi="Arial" w:cs="Arial"/>
          <w:b/>
          <w:bCs/>
          <w:sz w:val="36"/>
          <w:szCs w:val="36"/>
        </w:rPr>
      </w:pPr>
      <w:r w:rsidRPr="00DA776C">
        <w:rPr>
          <w:rFonts w:ascii="Arial" w:hAnsi="Arial" w:cs="Arial"/>
          <w:b/>
          <w:bCs/>
          <w:sz w:val="36"/>
          <w:szCs w:val="36"/>
        </w:rPr>
        <w:t>Shoes squeaking</w:t>
      </w:r>
    </w:p>
    <w:p w14:paraId="30155B5D" w14:textId="77777777" w:rsidR="00A75299" w:rsidRPr="00DA776C" w:rsidRDefault="00A75299" w:rsidP="00DA776C">
      <w:pPr>
        <w:pStyle w:val="ListParagraph"/>
        <w:numPr>
          <w:ilvl w:val="0"/>
          <w:numId w:val="52"/>
        </w:numPr>
        <w:rPr>
          <w:rFonts w:ascii="Arial" w:hAnsi="Arial" w:cs="Arial"/>
          <w:b/>
          <w:bCs/>
          <w:sz w:val="36"/>
          <w:szCs w:val="36"/>
        </w:rPr>
      </w:pPr>
      <w:r w:rsidRPr="00DA776C">
        <w:rPr>
          <w:rFonts w:ascii="Arial" w:hAnsi="Arial" w:cs="Arial"/>
          <w:b/>
          <w:bCs/>
          <w:sz w:val="36"/>
          <w:szCs w:val="36"/>
        </w:rPr>
        <w:t>Whistles</w:t>
      </w:r>
    </w:p>
    <w:p w14:paraId="52E0BAE4" w14:textId="77777777" w:rsidR="00A75299" w:rsidRPr="00DA776C" w:rsidRDefault="00A75299" w:rsidP="00847EB2">
      <w:pPr>
        <w:pStyle w:val="Heading4"/>
      </w:pPr>
      <w:r w:rsidRPr="00DA776C">
        <w:lastRenderedPageBreak/>
        <w:t>Sights</w:t>
      </w:r>
    </w:p>
    <w:p w14:paraId="126E8D14" w14:textId="77777777" w:rsidR="00A75299" w:rsidRPr="00DA776C" w:rsidRDefault="00A75299" w:rsidP="00DA776C">
      <w:pPr>
        <w:pStyle w:val="ListParagraph"/>
        <w:numPr>
          <w:ilvl w:val="0"/>
          <w:numId w:val="53"/>
        </w:numPr>
        <w:rPr>
          <w:rFonts w:ascii="Arial" w:hAnsi="Arial" w:cs="Arial"/>
          <w:b/>
          <w:bCs/>
          <w:sz w:val="36"/>
          <w:szCs w:val="36"/>
        </w:rPr>
      </w:pPr>
      <w:r w:rsidRPr="00DA776C">
        <w:rPr>
          <w:rFonts w:ascii="Arial" w:hAnsi="Arial" w:cs="Arial"/>
          <w:b/>
          <w:bCs/>
          <w:sz w:val="36"/>
          <w:szCs w:val="36"/>
        </w:rPr>
        <w:t>Bright lights</w:t>
      </w:r>
    </w:p>
    <w:p w14:paraId="36270059" w14:textId="77777777" w:rsidR="00A75299" w:rsidRPr="00DA776C" w:rsidRDefault="00A75299" w:rsidP="00DA776C">
      <w:pPr>
        <w:pStyle w:val="ListParagraph"/>
        <w:numPr>
          <w:ilvl w:val="0"/>
          <w:numId w:val="53"/>
        </w:numPr>
        <w:rPr>
          <w:rFonts w:ascii="Arial" w:hAnsi="Arial" w:cs="Arial"/>
          <w:b/>
          <w:bCs/>
          <w:sz w:val="36"/>
          <w:szCs w:val="36"/>
        </w:rPr>
      </w:pPr>
      <w:r w:rsidRPr="00DA776C">
        <w:rPr>
          <w:rFonts w:ascii="Arial" w:hAnsi="Arial" w:cs="Arial"/>
          <w:b/>
          <w:bCs/>
          <w:sz w:val="36"/>
          <w:szCs w:val="36"/>
        </w:rPr>
        <w:t>Sporting activities</w:t>
      </w:r>
    </w:p>
    <w:p w14:paraId="24D4AAFD" w14:textId="77777777" w:rsidR="00A75299" w:rsidRPr="00DA776C" w:rsidRDefault="00A75299" w:rsidP="00847EB2">
      <w:pPr>
        <w:pStyle w:val="Heading4"/>
      </w:pPr>
      <w:r w:rsidRPr="00DA776C">
        <w:t>Smells</w:t>
      </w:r>
    </w:p>
    <w:p w14:paraId="0DB06E13" w14:textId="77777777" w:rsidR="00A75299" w:rsidRPr="00DA776C" w:rsidRDefault="00A75299" w:rsidP="00DA776C">
      <w:pPr>
        <w:pStyle w:val="ListParagraph"/>
        <w:numPr>
          <w:ilvl w:val="0"/>
          <w:numId w:val="54"/>
        </w:numPr>
        <w:rPr>
          <w:rFonts w:ascii="Arial" w:hAnsi="Arial" w:cs="Arial"/>
          <w:b/>
          <w:bCs/>
          <w:sz w:val="36"/>
          <w:szCs w:val="36"/>
        </w:rPr>
      </w:pPr>
      <w:r w:rsidRPr="00DA776C">
        <w:rPr>
          <w:rFonts w:ascii="Arial" w:hAnsi="Arial" w:cs="Arial"/>
          <w:b/>
          <w:bCs/>
          <w:sz w:val="36"/>
          <w:szCs w:val="36"/>
        </w:rPr>
        <w:t>Deodorants</w:t>
      </w:r>
    </w:p>
    <w:p w14:paraId="447B914A" w14:textId="77777777" w:rsidR="00A75299" w:rsidRPr="00DA776C" w:rsidRDefault="00A75299" w:rsidP="00DA776C">
      <w:pPr>
        <w:pStyle w:val="ListParagraph"/>
        <w:numPr>
          <w:ilvl w:val="0"/>
          <w:numId w:val="54"/>
        </w:numPr>
        <w:rPr>
          <w:rFonts w:ascii="Arial" w:hAnsi="Arial" w:cs="Arial"/>
          <w:b/>
          <w:bCs/>
          <w:sz w:val="36"/>
          <w:szCs w:val="36"/>
        </w:rPr>
      </w:pPr>
      <w:r w:rsidRPr="00DA776C">
        <w:rPr>
          <w:rFonts w:ascii="Arial" w:hAnsi="Arial" w:cs="Arial"/>
          <w:b/>
          <w:bCs/>
          <w:sz w:val="36"/>
          <w:szCs w:val="36"/>
        </w:rPr>
        <w:t>People</w:t>
      </w:r>
    </w:p>
    <w:p w14:paraId="53819B2C" w14:textId="77777777" w:rsidR="00A75299" w:rsidRPr="00DA776C" w:rsidRDefault="00A75299" w:rsidP="00DA776C">
      <w:pPr>
        <w:pStyle w:val="ListParagraph"/>
        <w:numPr>
          <w:ilvl w:val="0"/>
          <w:numId w:val="54"/>
        </w:numPr>
        <w:spacing w:after="200" w:line="276" w:lineRule="auto"/>
        <w:rPr>
          <w:rFonts w:ascii="Arial" w:hAnsi="Arial" w:cs="Arial"/>
          <w:b/>
          <w:bCs/>
          <w:sz w:val="36"/>
          <w:szCs w:val="36"/>
        </w:rPr>
      </w:pPr>
      <w:r w:rsidRPr="00DA776C">
        <w:rPr>
          <w:rFonts w:ascii="Arial" w:hAnsi="Arial" w:cs="Arial"/>
          <w:b/>
          <w:bCs/>
          <w:sz w:val="36"/>
          <w:szCs w:val="36"/>
        </w:rPr>
        <w:t>Timber</w:t>
      </w:r>
    </w:p>
    <w:p w14:paraId="3CB7E7D9" w14:textId="7F672BD0" w:rsidR="00A75299" w:rsidRPr="00DA776C" w:rsidRDefault="00A75299" w:rsidP="00847EB2">
      <w:pPr>
        <w:pStyle w:val="Heading2"/>
      </w:pPr>
      <w:r w:rsidRPr="00DA776C">
        <w:t>Stadium Courts 2, 3, 5 and 6</w:t>
      </w:r>
    </w:p>
    <w:p w14:paraId="7DDEE72F" w14:textId="143A84BA" w:rsidR="00A75299" w:rsidRPr="00A75299" w:rsidRDefault="00A75299" w:rsidP="00843749">
      <w:pPr>
        <w:rPr>
          <w:rFonts w:ascii="Arial" w:hAnsi="Arial" w:cs="Arial"/>
          <w:b/>
          <w:bCs/>
          <w:sz w:val="36"/>
          <w:szCs w:val="36"/>
        </w:rPr>
      </w:pPr>
      <w:r w:rsidRPr="00A75299">
        <w:rPr>
          <w:rFonts w:ascii="Arial" w:hAnsi="Arial" w:cs="Arial"/>
          <w:b/>
          <w:bCs/>
          <w:sz w:val="36"/>
          <w:szCs w:val="36"/>
        </w:rPr>
        <w:t>At the State Basketball Centre, there are 4 courts which are secondary to the Show Courts, all of which have the capacity to be set up for netball.</w:t>
      </w:r>
    </w:p>
    <w:p w14:paraId="0F440AEC" w14:textId="77777777" w:rsidR="00DA776C" w:rsidRDefault="00A75299" w:rsidP="00843749">
      <w:pPr>
        <w:rPr>
          <w:rFonts w:ascii="Arial" w:hAnsi="Arial" w:cs="Arial"/>
          <w:b/>
          <w:bCs/>
          <w:sz w:val="36"/>
          <w:szCs w:val="36"/>
        </w:rPr>
      </w:pPr>
      <w:r w:rsidRPr="00A75299">
        <w:rPr>
          <w:rFonts w:ascii="Arial" w:hAnsi="Arial" w:cs="Arial"/>
          <w:b/>
          <w:bCs/>
          <w:sz w:val="36"/>
          <w:szCs w:val="36"/>
        </w:rPr>
        <w:t>Courts 2 and 3 are located on either side of the main Show Court 1 and share the same entry points.</w:t>
      </w:r>
    </w:p>
    <w:p w14:paraId="26F28709" w14:textId="0F06B46A" w:rsidR="00A75299" w:rsidRPr="00A75299" w:rsidRDefault="00A75299" w:rsidP="00843749">
      <w:pPr>
        <w:rPr>
          <w:rFonts w:ascii="Arial" w:hAnsi="Arial" w:cs="Arial"/>
          <w:b/>
          <w:bCs/>
          <w:sz w:val="36"/>
          <w:szCs w:val="36"/>
        </w:rPr>
      </w:pPr>
      <w:r w:rsidRPr="00A75299">
        <w:rPr>
          <w:rFonts w:ascii="Arial" w:hAnsi="Arial" w:cs="Arial"/>
          <w:b/>
          <w:bCs/>
          <w:sz w:val="36"/>
          <w:szCs w:val="36"/>
        </w:rPr>
        <w:lastRenderedPageBreak/>
        <w:t>Courts 5 and 6 share a room with Show Court 4, however, they have their own access points.</w:t>
      </w:r>
    </w:p>
    <w:p w14:paraId="4133229C" w14:textId="77777777" w:rsidR="00A75299" w:rsidRPr="00A75299" w:rsidRDefault="00A75299" w:rsidP="0071256A">
      <w:pPr>
        <w:rPr>
          <w:rFonts w:ascii="Arial" w:hAnsi="Arial" w:cs="Arial"/>
          <w:b/>
          <w:bCs/>
          <w:sz w:val="36"/>
          <w:szCs w:val="36"/>
        </w:rPr>
      </w:pPr>
      <w:r w:rsidRPr="00A75299">
        <w:rPr>
          <w:rFonts w:ascii="Arial" w:hAnsi="Arial" w:cs="Arial"/>
          <w:b/>
          <w:bCs/>
          <w:sz w:val="36"/>
          <w:szCs w:val="36"/>
        </w:rPr>
        <w:t>To access:</w:t>
      </w:r>
    </w:p>
    <w:p w14:paraId="61C3994E" w14:textId="77777777" w:rsidR="00A75299" w:rsidRPr="00A75299" w:rsidRDefault="00A75299" w:rsidP="00DA776C">
      <w:pPr>
        <w:ind w:left="567" w:hanging="567"/>
        <w:rPr>
          <w:rFonts w:ascii="Arial" w:hAnsi="Arial" w:cs="Arial"/>
          <w:b/>
          <w:bCs/>
          <w:sz w:val="36"/>
          <w:szCs w:val="36"/>
        </w:rPr>
      </w:pPr>
      <w:r w:rsidRPr="00A75299">
        <w:rPr>
          <w:rFonts w:ascii="Arial" w:hAnsi="Arial" w:cs="Arial"/>
          <w:b/>
          <w:bCs/>
          <w:sz w:val="36"/>
          <w:szCs w:val="36"/>
        </w:rPr>
        <w:t xml:space="preserve">1. </w:t>
      </w:r>
      <w:r w:rsidRPr="00A75299">
        <w:rPr>
          <w:rFonts w:ascii="Arial" w:hAnsi="Arial" w:cs="Arial"/>
          <w:b/>
          <w:bCs/>
          <w:sz w:val="36"/>
          <w:szCs w:val="36"/>
        </w:rPr>
        <w:tab/>
        <w:t>Go past main reception.</w:t>
      </w:r>
    </w:p>
    <w:p w14:paraId="27DD2EFD" w14:textId="77777777" w:rsidR="00A75299" w:rsidRPr="00A75299" w:rsidRDefault="00A75299" w:rsidP="00DA776C">
      <w:pPr>
        <w:ind w:left="567" w:hanging="567"/>
        <w:rPr>
          <w:rFonts w:ascii="Arial" w:hAnsi="Arial" w:cs="Arial"/>
          <w:b/>
          <w:bCs/>
          <w:sz w:val="36"/>
          <w:szCs w:val="36"/>
        </w:rPr>
      </w:pPr>
      <w:r w:rsidRPr="00A75299">
        <w:rPr>
          <w:rFonts w:ascii="Arial" w:hAnsi="Arial" w:cs="Arial"/>
          <w:b/>
          <w:bCs/>
          <w:sz w:val="36"/>
          <w:szCs w:val="36"/>
        </w:rPr>
        <w:t>2.</w:t>
      </w:r>
      <w:r w:rsidRPr="00A75299">
        <w:rPr>
          <w:rFonts w:ascii="Arial" w:hAnsi="Arial" w:cs="Arial"/>
          <w:b/>
          <w:bCs/>
          <w:sz w:val="36"/>
          <w:szCs w:val="36"/>
        </w:rPr>
        <w:tab/>
        <w:t>Continue past the merchandise shop and recharge stations.</w:t>
      </w:r>
    </w:p>
    <w:p w14:paraId="6B6057BB" w14:textId="77777777" w:rsidR="00A75299" w:rsidRPr="00A75299" w:rsidRDefault="00A75299" w:rsidP="00DA776C">
      <w:pPr>
        <w:ind w:left="567" w:hanging="567"/>
        <w:rPr>
          <w:rFonts w:ascii="Arial" w:hAnsi="Arial" w:cs="Arial"/>
          <w:b/>
          <w:bCs/>
          <w:sz w:val="36"/>
          <w:szCs w:val="36"/>
        </w:rPr>
      </w:pPr>
      <w:r w:rsidRPr="00A75299">
        <w:rPr>
          <w:rFonts w:ascii="Arial" w:hAnsi="Arial" w:cs="Arial"/>
          <w:b/>
          <w:bCs/>
          <w:sz w:val="36"/>
          <w:szCs w:val="36"/>
        </w:rPr>
        <w:t xml:space="preserve">3. </w:t>
      </w:r>
      <w:r w:rsidRPr="00A75299">
        <w:rPr>
          <w:rFonts w:ascii="Arial" w:hAnsi="Arial" w:cs="Arial"/>
          <w:b/>
          <w:bCs/>
          <w:sz w:val="36"/>
          <w:szCs w:val="36"/>
        </w:rPr>
        <w:tab/>
        <w:t>Go down a hallway which leads to courts 5 and 6. Entry is on the left-hand side via a manual door opening inward with a clearance of 860mm.</w:t>
      </w:r>
    </w:p>
    <w:p w14:paraId="6A128722" w14:textId="77777777" w:rsidR="00A75299" w:rsidRPr="00A75299" w:rsidRDefault="00A75299" w:rsidP="00DA776C">
      <w:pPr>
        <w:ind w:left="567" w:hanging="567"/>
        <w:rPr>
          <w:rFonts w:ascii="Arial" w:hAnsi="Arial" w:cs="Arial"/>
          <w:b/>
          <w:bCs/>
          <w:sz w:val="36"/>
          <w:szCs w:val="36"/>
        </w:rPr>
      </w:pPr>
      <w:r w:rsidRPr="00A75299">
        <w:rPr>
          <w:rFonts w:ascii="Arial" w:hAnsi="Arial" w:cs="Arial"/>
          <w:b/>
          <w:bCs/>
          <w:sz w:val="36"/>
          <w:szCs w:val="36"/>
        </w:rPr>
        <w:t>4.</w:t>
      </w:r>
      <w:r w:rsidRPr="00A75299">
        <w:rPr>
          <w:rFonts w:ascii="Arial" w:hAnsi="Arial" w:cs="Arial"/>
          <w:b/>
          <w:bCs/>
          <w:sz w:val="36"/>
          <w:szCs w:val="36"/>
        </w:rPr>
        <w:tab/>
        <w:t>Entry to court 6 is located further down the same hallway, past the entrance to court 5, on the left-hand side. Enter via manual door opening inward with a clearance of 860mm.</w:t>
      </w:r>
    </w:p>
    <w:p w14:paraId="4E17604B" w14:textId="77777777" w:rsidR="00A75299" w:rsidRPr="00A75299" w:rsidRDefault="00A75299" w:rsidP="00033719">
      <w:pPr>
        <w:rPr>
          <w:rFonts w:ascii="Arial" w:hAnsi="Arial" w:cs="Arial"/>
          <w:b/>
          <w:bCs/>
          <w:sz w:val="36"/>
          <w:szCs w:val="36"/>
        </w:rPr>
      </w:pPr>
      <w:r w:rsidRPr="00A75299">
        <w:rPr>
          <w:rFonts w:ascii="Arial" w:hAnsi="Arial" w:cs="Arial"/>
          <w:b/>
          <w:bCs/>
          <w:sz w:val="36"/>
          <w:szCs w:val="36"/>
        </w:rPr>
        <w:t>These courts are used for domestic basketball competitions and netball.</w:t>
      </w:r>
    </w:p>
    <w:p w14:paraId="3A3B043B" w14:textId="77777777" w:rsidR="00A75299" w:rsidRPr="00A75299" w:rsidRDefault="00A75299" w:rsidP="00D858F1">
      <w:pPr>
        <w:rPr>
          <w:rFonts w:ascii="Arial" w:hAnsi="Arial" w:cs="Arial"/>
          <w:b/>
          <w:bCs/>
          <w:sz w:val="36"/>
          <w:szCs w:val="36"/>
        </w:rPr>
      </w:pPr>
      <w:r w:rsidRPr="00A75299">
        <w:rPr>
          <w:rFonts w:ascii="Arial" w:hAnsi="Arial" w:cs="Arial"/>
          <w:b/>
          <w:bCs/>
          <w:sz w:val="36"/>
          <w:szCs w:val="36"/>
        </w:rPr>
        <w:t xml:space="preserve">The playing surface is floorboards. </w:t>
      </w:r>
    </w:p>
    <w:p w14:paraId="051E25E0" w14:textId="77777777" w:rsidR="00A75299" w:rsidRPr="00A75299" w:rsidRDefault="00A75299" w:rsidP="00D858F1">
      <w:pPr>
        <w:rPr>
          <w:rFonts w:ascii="Arial" w:hAnsi="Arial" w:cs="Arial"/>
          <w:b/>
          <w:bCs/>
          <w:sz w:val="36"/>
          <w:szCs w:val="36"/>
        </w:rPr>
      </w:pPr>
      <w:r w:rsidRPr="00A75299">
        <w:rPr>
          <w:rFonts w:ascii="Arial" w:hAnsi="Arial" w:cs="Arial"/>
          <w:b/>
          <w:bCs/>
          <w:sz w:val="36"/>
          <w:szCs w:val="36"/>
        </w:rPr>
        <w:t>Court dimensions are 28m x 15m.</w:t>
      </w:r>
    </w:p>
    <w:p w14:paraId="3B71CDF6" w14:textId="77777777" w:rsidR="00A75299" w:rsidRPr="00A75299" w:rsidRDefault="00A75299" w:rsidP="00D858F1">
      <w:pPr>
        <w:rPr>
          <w:rFonts w:ascii="Arial" w:hAnsi="Arial" w:cs="Arial"/>
          <w:b/>
          <w:bCs/>
          <w:sz w:val="36"/>
          <w:szCs w:val="36"/>
        </w:rPr>
      </w:pPr>
      <w:r w:rsidRPr="00A75299">
        <w:rPr>
          <w:rFonts w:ascii="Arial" w:hAnsi="Arial" w:cs="Arial"/>
          <w:b/>
          <w:bCs/>
          <w:sz w:val="36"/>
          <w:szCs w:val="36"/>
        </w:rPr>
        <w:lastRenderedPageBreak/>
        <w:t>Each court is numbered. Numbers are displayed at the end of each court on the wall.</w:t>
      </w:r>
    </w:p>
    <w:p w14:paraId="7FB981AA"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There is bench seating adjacent to each court.</w:t>
      </w:r>
    </w:p>
    <w:p w14:paraId="2B5DDD99" w14:textId="77777777" w:rsidR="00A75299" w:rsidRPr="00DA776C" w:rsidRDefault="00A75299" w:rsidP="00847EB2">
      <w:pPr>
        <w:pStyle w:val="Heading2"/>
      </w:pPr>
      <w:r w:rsidRPr="00DA776C">
        <w:t>Sensory Guide Stadium Courts 2, 3, 5 and 6</w:t>
      </w:r>
    </w:p>
    <w:p w14:paraId="7E5D20A0" w14:textId="77777777" w:rsidR="00A75299" w:rsidRPr="00DA776C" w:rsidRDefault="00A75299" w:rsidP="00847EB2">
      <w:pPr>
        <w:pStyle w:val="Heading4"/>
      </w:pPr>
      <w:r w:rsidRPr="00DA776C">
        <w:t>Feel</w:t>
      </w:r>
    </w:p>
    <w:p w14:paraId="55B98C04" w14:textId="77777777" w:rsidR="00A75299" w:rsidRPr="00DA776C" w:rsidRDefault="00A75299" w:rsidP="00DA776C">
      <w:pPr>
        <w:pStyle w:val="ListParagraph"/>
        <w:numPr>
          <w:ilvl w:val="0"/>
          <w:numId w:val="55"/>
        </w:numPr>
        <w:rPr>
          <w:rFonts w:ascii="Arial" w:hAnsi="Arial" w:cs="Arial"/>
          <w:b/>
          <w:bCs/>
          <w:sz w:val="36"/>
          <w:szCs w:val="36"/>
        </w:rPr>
      </w:pPr>
      <w:r w:rsidRPr="00DA776C">
        <w:rPr>
          <w:rFonts w:ascii="Arial" w:hAnsi="Arial" w:cs="Arial"/>
          <w:b/>
          <w:bCs/>
          <w:sz w:val="36"/>
          <w:szCs w:val="36"/>
        </w:rPr>
        <w:t>Change in ground surface</w:t>
      </w:r>
    </w:p>
    <w:p w14:paraId="4A3D52E3" w14:textId="77777777" w:rsidR="00A75299" w:rsidRPr="00DA776C" w:rsidRDefault="00A75299" w:rsidP="00DA776C">
      <w:pPr>
        <w:pStyle w:val="ListParagraph"/>
        <w:numPr>
          <w:ilvl w:val="0"/>
          <w:numId w:val="55"/>
        </w:numPr>
        <w:rPr>
          <w:rFonts w:ascii="Arial" w:hAnsi="Arial" w:cs="Arial"/>
          <w:b/>
          <w:bCs/>
          <w:sz w:val="36"/>
          <w:szCs w:val="36"/>
        </w:rPr>
      </w:pPr>
      <w:r w:rsidRPr="00DA776C">
        <w:rPr>
          <w:rFonts w:ascii="Arial" w:hAnsi="Arial" w:cs="Arial"/>
          <w:b/>
          <w:bCs/>
          <w:sz w:val="36"/>
          <w:szCs w:val="36"/>
        </w:rPr>
        <w:t>Faster heart rate</w:t>
      </w:r>
    </w:p>
    <w:p w14:paraId="2DA1BBB6" w14:textId="77777777" w:rsidR="00A75299" w:rsidRPr="00DA776C" w:rsidRDefault="00A75299" w:rsidP="00DA776C">
      <w:pPr>
        <w:pStyle w:val="ListParagraph"/>
        <w:numPr>
          <w:ilvl w:val="0"/>
          <w:numId w:val="55"/>
        </w:numPr>
        <w:rPr>
          <w:rFonts w:ascii="Arial" w:hAnsi="Arial" w:cs="Arial"/>
          <w:b/>
          <w:bCs/>
          <w:sz w:val="36"/>
          <w:szCs w:val="36"/>
        </w:rPr>
      </w:pPr>
      <w:r w:rsidRPr="00DA776C">
        <w:rPr>
          <w:rFonts w:ascii="Arial" w:hAnsi="Arial" w:cs="Arial"/>
          <w:b/>
          <w:bCs/>
          <w:sz w:val="36"/>
          <w:szCs w:val="36"/>
        </w:rPr>
        <w:t xml:space="preserve">Higher body temperature </w:t>
      </w:r>
    </w:p>
    <w:p w14:paraId="30AB0883" w14:textId="77777777" w:rsidR="00A75299" w:rsidRPr="00DA776C" w:rsidRDefault="00A75299" w:rsidP="00DA776C">
      <w:pPr>
        <w:pStyle w:val="ListParagraph"/>
        <w:numPr>
          <w:ilvl w:val="0"/>
          <w:numId w:val="55"/>
        </w:numPr>
        <w:rPr>
          <w:rFonts w:ascii="Arial" w:hAnsi="Arial" w:cs="Arial"/>
          <w:b/>
          <w:bCs/>
          <w:sz w:val="36"/>
          <w:szCs w:val="36"/>
        </w:rPr>
      </w:pPr>
      <w:r w:rsidRPr="00DA776C">
        <w:rPr>
          <w:rFonts w:ascii="Arial" w:hAnsi="Arial" w:cs="Arial"/>
          <w:b/>
          <w:bCs/>
          <w:sz w:val="36"/>
          <w:szCs w:val="36"/>
        </w:rPr>
        <w:t>Shared personal space</w:t>
      </w:r>
    </w:p>
    <w:p w14:paraId="3C5199A4" w14:textId="77777777" w:rsidR="00A75299" w:rsidRPr="00DA776C" w:rsidRDefault="00A75299" w:rsidP="00847EB2">
      <w:pPr>
        <w:pStyle w:val="Heading4"/>
      </w:pPr>
      <w:r w:rsidRPr="00DA776C">
        <w:t>Sounds</w:t>
      </w:r>
    </w:p>
    <w:p w14:paraId="217FFCF3" w14:textId="77777777" w:rsidR="00A75299" w:rsidRPr="00DA776C" w:rsidRDefault="00A75299" w:rsidP="00DA776C">
      <w:pPr>
        <w:pStyle w:val="ListParagraph"/>
        <w:numPr>
          <w:ilvl w:val="0"/>
          <w:numId w:val="56"/>
        </w:numPr>
        <w:rPr>
          <w:rFonts w:ascii="Arial" w:hAnsi="Arial" w:cs="Arial"/>
          <w:b/>
          <w:bCs/>
          <w:sz w:val="36"/>
          <w:szCs w:val="36"/>
        </w:rPr>
      </w:pPr>
      <w:r w:rsidRPr="00DA776C">
        <w:rPr>
          <w:rFonts w:ascii="Arial" w:hAnsi="Arial" w:cs="Arial"/>
          <w:b/>
          <w:bCs/>
          <w:sz w:val="36"/>
          <w:szCs w:val="36"/>
        </w:rPr>
        <w:t>Applause</w:t>
      </w:r>
    </w:p>
    <w:p w14:paraId="4617BDFC" w14:textId="77777777" w:rsidR="00A75299" w:rsidRPr="00DA776C" w:rsidRDefault="00A75299" w:rsidP="00DA776C">
      <w:pPr>
        <w:pStyle w:val="ListParagraph"/>
        <w:numPr>
          <w:ilvl w:val="0"/>
          <w:numId w:val="56"/>
        </w:numPr>
        <w:rPr>
          <w:rFonts w:ascii="Arial" w:hAnsi="Arial" w:cs="Arial"/>
          <w:b/>
          <w:bCs/>
          <w:sz w:val="36"/>
          <w:szCs w:val="36"/>
        </w:rPr>
      </w:pPr>
      <w:r w:rsidRPr="00DA776C">
        <w:rPr>
          <w:rFonts w:ascii="Arial" w:hAnsi="Arial" w:cs="Arial"/>
          <w:b/>
          <w:bCs/>
          <w:sz w:val="36"/>
          <w:szCs w:val="36"/>
        </w:rPr>
        <w:t>Balls bouncing</w:t>
      </w:r>
    </w:p>
    <w:p w14:paraId="17E03FDF" w14:textId="77777777" w:rsidR="00A75299" w:rsidRPr="00DA776C" w:rsidRDefault="00A75299" w:rsidP="00DA776C">
      <w:pPr>
        <w:pStyle w:val="ListParagraph"/>
        <w:numPr>
          <w:ilvl w:val="0"/>
          <w:numId w:val="56"/>
        </w:numPr>
        <w:rPr>
          <w:rFonts w:ascii="Arial" w:hAnsi="Arial" w:cs="Arial"/>
          <w:b/>
          <w:bCs/>
          <w:sz w:val="36"/>
          <w:szCs w:val="36"/>
        </w:rPr>
      </w:pPr>
      <w:r w:rsidRPr="00DA776C">
        <w:rPr>
          <w:rFonts w:ascii="Arial" w:hAnsi="Arial" w:cs="Arial"/>
          <w:b/>
          <w:bCs/>
          <w:sz w:val="36"/>
          <w:szCs w:val="36"/>
        </w:rPr>
        <w:t>Buzzer</w:t>
      </w:r>
    </w:p>
    <w:p w14:paraId="10FF00E4" w14:textId="77777777" w:rsidR="00A75299" w:rsidRPr="00DA776C" w:rsidRDefault="00A75299" w:rsidP="00DA776C">
      <w:pPr>
        <w:pStyle w:val="ListParagraph"/>
        <w:numPr>
          <w:ilvl w:val="0"/>
          <w:numId w:val="56"/>
        </w:numPr>
        <w:rPr>
          <w:rFonts w:ascii="Arial" w:hAnsi="Arial" w:cs="Arial"/>
          <w:b/>
          <w:bCs/>
          <w:sz w:val="36"/>
          <w:szCs w:val="36"/>
        </w:rPr>
      </w:pPr>
      <w:r w:rsidRPr="00DA776C">
        <w:rPr>
          <w:rFonts w:ascii="Arial" w:hAnsi="Arial" w:cs="Arial"/>
          <w:b/>
          <w:bCs/>
          <w:sz w:val="36"/>
          <w:szCs w:val="36"/>
        </w:rPr>
        <w:t>Echo</w:t>
      </w:r>
    </w:p>
    <w:p w14:paraId="21D1EB1E" w14:textId="77777777" w:rsidR="00A75299" w:rsidRPr="00DA776C" w:rsidRDefault="00A75299" w:rsidP="00DA776C">
      <w:pPr>
        <w:pStyle w:val="ListParagraph"/>
        <w:numPr>
          <w:ilvl w:val="0"/>
          <w:numId w:val="56"/>
        </w:numPr>
        <w:rPr>
          <w:rFonts w:ascii="Arial" w:hAnsi="Arial" w:cs="Arial"/>
          <w:b/>
          <w:bCs/>
          <w:sz w:val="36"/>
          <w:szCs w:val="36"/>
        </w:rPr>
      </w:pPr>
      <w:r w:rsidRPr="00DA776C">
        <w:rPr>
          <w:rFonts w:ascii="Arial" w:hAnsi="Arial" w:cs="Arial"/>
          <w:b/>
          <w:bCs/>
          <w:sz w:val="36"/>
          <w:szCs w:val="36"/>
        </w:rPr>
        <w:lastRenderedPageBreak/>
        <w:t>People cheering</w:t>
      </w:r>
    </w:p>
    <w:p w14:paraId="0D35B1E5" w14:textId="77777777" w:rsidR="00A75299" w:rsidRPr="00DA776C" w:rsidRDefault="00A75299" w:rsidP="00DA776C">
      <w:pPr>
        <w:pStyle w:val="ListParagraph"/>
        <w:numPr>
          <w:ilvl w:val="0"/>
          <w:numId w:val="56"/>
        </w:numPr>
        <w:rPr>
          <w:rFonts w:ascii="Arial" w:hAnsi="Arial" w:cs="Arial"/>
          <w:b/>
          <w:bCs/>
          <w:sz w:val="36"/>
          <w:szCs w:val="36"/>
        </w:rPr>
      </w:pPr>
      <w:r w:rsidRPr="00DA776C">
        <w:rPr>
          <w:rFonts w:ascii="Arial" w:hAnsi="Arial" w:cs="Arial"/>
          <w:b/>
          <w:bCs/>
          <w:sz w:val="36"/>
          <w:szCs w:val="36"/>
        </w:rPr>
        <w:t>Shoes squeaking</w:t>
      </w:r>
    </w:p>
    <w:p w14:paraId="5FF6696B" w14:textId="77777777" w:rsidR="00A75299" w:rsidRPr="00DA776C" w:rsidRDefault="00A75299" w:rsidP="00DA776C">
      <w:pPr>
        <w:pStyle w:val="ListParagraph"/>
        <w:numPr>
          <w:ilvl w:val="0"/>
          <w:numId w:val="56"/>
        </w:numPr>
        <w:rPr>
          <w:rFonts w:ascii="Arial" w:hAnsi="Arial" w:cs="Arial"/>
          <w:b/>
          <w:bCs/>
          <w:sz w:val="36"/>
          <w:szCs w:val="36"/>
        </w:rPr>
      </w:pPr>
      <w:r w:rsidRPr="00DA776C">
        <w:rPr>
          <w:rFonts w:ascii="Arial" w:hAnsi="Arial" w:cs="Arial"/>
          <w:b/>
          <w:bCs/>
          <w:sz w:val="36"/>
          <w:szCs w:val="36"/>
        </w:rPr>
        <w:t>Whistles</w:t>
      </w:r>
    </w:p>
    <w:p w14:paraId="5B4C0A79" w14:textId="77777777" w:rsidR="00A75299" w:rsidRPr="00DA776C" w:rsidRDefault="00A75299" w:rsidP="00847EB2">
      <w:pPr>
        <w:pStyle w:val="Heading4"/>
      </w:pPr>
      <w:r w:rsidRPr="00DA776C">
        <w:t>Sights</w:t>
      </w:r>
    </w:p>
    <w:p w14:paraId="0F3ABC38" w14:textId="77777777" w:rsidR="00A75299" w:rsidRPr="00DA776C" w:rsidRDefault="00A75299" w:rsidP="00DA776C">
      <w:pPr>
        <w:pStyle w:val="ListParagraph"/>
        <w:numPr>
          <w:ilvl w:val="0"/>
          <w:numId w:val="57"/>
        </w:numPr>
        <w:rPr>
          <w:rFonts w:ascii="Arial" w:hAnsi="Arial" w:cs="Arial"/>
          <w:b/>
          <w:bCs/>
          <w:sz w:val="36"/>
          <w:szCs w:val="36"/>
        </w:rPr>
      </w:pPr>
      <w:r w:rsidRPr="00DA776C">
        <w:rPr>
          <w:rFonts w:ascii="Arial" w:hAnsi="Arial" w:cs="Arial"/>
          <w:b/>
          <w:bCs/>
          <w:sz w:val="36"/>
          <w:szCs w:val="36"/>
        </w:rPr>
        <w:t>Bright lights</w:t>
      </w:r>
    </w:p>
    <w:p w14:paraId="5B537846" w14:textId="77777777" w:rsidR="00A75299" w:rsidRPr="00DA776C" w:rsidRDefault="00A75299" w:rsidP="00DA776C">
      <w:pPr>
        <w:pStyle w:val="ListParagraph"/>
        <w:numPr>
          <w:ilvl w:val="0"/>
          <w:numId w:val="57"/>
        </w:numPr>
        <w:rPr>
          <w:rFonts w:ascii="Arial" w:hAnsi="Arial" w:cs="Arial"/>
          <w:b/>
          <w:bCs/>
          <w:sz w:val="36"/>
          <w:szCs w:val="36"/>
        </w:rPr>
      </w:pPr>
      <w:r w:rsidRPr="00DA776C">
        <w:rPr>
          <w:rFonts w:ascii="Arial" w:hAnsi="Arial" w:cs="Arial"/>
          <w:b/>
          <w:bCs/>
          <w:sz w:val="36"/>
          <w:szCs w:val="36"/>
        </w:rPr>
        <w:t>Sporting activities</w:t>
      </w:r>
    </w:p>
    <w:p w14:paraId="47C4E2E8" w14:textId="77777777" w:rsidR="00A75299" w:rsidRPr="00DA776C" w:rsidRDefault="00A75299" w:rsidP="00847EB2">
      <w:pPr>
        <w:pStyle w:val="Heading4"/>
      </w:pPr>
      <w:r w:rsidRPr="00DA776C">
        <w:t>Smells</w:t>
      </w:r>
    </w:p>
    <w:p w14:paraId="6741C60E" w14:textId="77777777" w:rsidR="00A75299" w:rsidRPr="00DA776C" w:rsidRDefault="00A75299" w:rsidP="00DA776C">
      <w:pPr>
        <w:pStyle w:val="ListParagraph"/>
        <w:numPr>
          <w:ilvl w:val="0"/>
          <w:numId w:val="58"/>
        </w:numPr>
        <w:rPr>
          <w:rFonts w:ascii="Arial" w:hAnsi="Arial" w:cs="Arial"/>
          <w:b/>
          <w:bCs/>
          <w:sz w:val="36"/>
          <w:szCs w:val="36"/>
        </w:rPr>
      </w:pPr>
      <w:r w:rsidRPr="00DA776C">
        <w:rPr>
          <w:rFonts w:ascii="Arial" w:hAnsi="Arial" w:cs="Arial"/>
          <w:b/>
          <w:bCs/>
          <w:sz w:val="36"/>
          <w:szCs w:val="36"/>
        </w:rPr>
        <w:t>Deodorants</w:t>
      </w:r>
    </w:p>
    <w:p w14:paraId="6157F6E1" w14:textId="77777777" w:rsidR="00A75299" w:rsidRPr="00DA776C" w:rsidRDefault="00A75299" w:rsidP="00DA776C">
      <w:pPr>
        <w:pStyle w:val="ListParagraph"/>
        <w:numPr>
          <w:ilvl w:val="0"/>
          <w:numId w:val="58"/>
        </w:numPr>
        <w:rPr>
          <w:rFonts w:ascii="Arial" w:hAnsi="Arial" w:cs="Arial"/>
          <w:b/>
          <w:bCs/>
          <w:sz w:val="36"/>
          <w:szCs w:val="36"/>
        </w:rPr>
      </w:pPr>
      <w:r w:rsidRPr="00DA776C">
        <w:rPr>
          <w:rFonts w:ascii="Arial" w:hAnsi="Arial" w:cs="Arial"/>
          <w:b/>
          <w:bCs/>
          <w:sz w:val="36"/>
          <w:szCs w:val="36"/>
        </w:rPr>
        <w:t>People</w:t>
      </w:r>
    </w:p>
    <w:p w14:paraId="06A6EFE1" w14:textId="77777777" w:rsidR="00A75299" w:rsidRPr="00DA776C" w:rsidRDefault="00A75299" w:rsidP="00DA776C">
      <w:pPr>
        <w:pStyle w:val="ListParagraph"/>
        <w:numPr>
          <w:ilvl w:val="0"/>
          <w:numId w:val="58"/>
        </w:numPr>
        <w:rPr>
          <w:rFonts w:ascii="Arial" w:hAnsi="Arial" w:cs="Arial"/>
          <w:b/>
          <w:bCs/>
          <w:sz w:val="36"/>
          <w:szCs w:val="36"/>
        </w:rPr>
      </w:pPr>
      <w:r w:rsidRPr="00DA776C">
        <w:rPr>
          <w:rFonts w:ascii="Arial" w:hAnsi="Arial" w:cs="Arial"/>
          <w:b/>
          <w:bCs/>
          <w:sz w:val="36"/>
          <w:szCs w:val="36"/>
        </w:rPr>
        <w:t>Timber</w:t>
      </w:r>
    </w:p>
    <w:p w14:paraId="2A4C93A4" w14:textId="77777777" w:rsidR="00A75299" w:rsidRPr="00DA776C" w:rsidRDefault="00A75299" w:rsidP="00847EB2">
      <w:pPr>
        <w:pStyle w:val="Heading2"/>
      </w:pPr>
      <w:r w:rsidRPr="00DA776C">
        <w:t>Social Room</w:t>
      </w:r>
    </w:p>
    <w:p w14:paraId="7005D000"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State Basketball Centre has a large Social Room available for meetings and corporate events.</w:t>
      </w:r>
    </w:p>
    <w:p w14:paraId="48FFAE77"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lastRenderedPageBreak/>
        <w:t>It is located within the main hallway on the right-hand side.</w:t>
      </w:r>
    </w:p>
    <w:p w14:paraId="6BA0BB79"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 xml:space="preserve">There are two entry points, each one adjacent to either entrance into courts 1 - 3. Both entrances are via double automated glass doors opening inward with a clearance of 1820mm. </w:t>
      </w:r>
    </w:p>
    <w:p w14:paraId="42741D4D"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This room can be made into a double room separated by a large dividing wall if required.</w:t>
      </w:r>
    </w:p>
    <w:p w14:paraId="1D67410E"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There is a bar located within the Social Room which is open during large events.</w:t>
      </w:r>
    </w:p>
    <w:p w14:paraId="7149D173" w14:textId="3F28B1E3" w:rsidR="00A75299" w:rsidRPr="00A75299" w:rsidRDefault="00A75299" w:rsidP="00843749">
      <w:pPr>
        <w:rPr>
          <w:rFonts w:ascii="Arial" w:hAnsi="Arial" w:cs="Arial"/>
          <w:b/>
          <w:bCs/>
          <w:sz w:val="36"/>
          <w:szCs w:val="36"/>
        </w:rPr>
      </w:pPr>
      <w:r w:rsidRPr="00A75299">
        <w:rPr>
          <w:rFonts w:ascii="Arial" w:hAnsi="Arial" w:cs="Arial"/>
          <w:b/>
          <w:bCs/>
          <w:sz w:val="36"/>
          <w:szCs w:val="36"/>
        </w:rPr>
        <w:t xml:space="preserve">Bar tables, corporate sit-down tables and chairs with back and armrests are usually available depending on programs being run on a </w:t>
      </w:r>
      <w:r w:rsidR="00CD1D95" w:rsidRPr="00A75299">
        <w:rPr>
          <w:rFonts w:ascii="Arial" w:hAnsi="Arial" w:cs="Arial"/>
          <w:b/>
          <w:bCs/>
          <w:sz w:val="36"/>
          <w:szCs w:val="36"/>
        </w:rPr>
        <w:t>day-to-day</w:t>
      </w:r>
      <w:r w:rsidRPr="00A75299">
        <w:rPr>
          <w:rFonts w:ascii="Arial" w:hAnsi="Arial" w:cs="Arial"/>
          <w:b/>
          <w:bCs/>
          <w:sz w:val="36"/>
          <w:szCs w:val="36"/>
        </w:rPr>
        <w:t xml:space="preserve"> basis. </w:t>
      </w:r>
    </w:p>
    <w:p w14:paraId="4F832159"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 xml:space="preserve">The Social Room has a sit-down capacity of 100 or </w:t>
      </w:r>
      <w:proofErr w:type="gramStart"/>
      <w:r w:rsidRPr="00A75299">
        <w:rPr>
          <w:rFonts w:ascii="Arial" w:hAnsi="Arial" w:cs="Arial"/>
          <w:b/>
          <w:bCs/>
          <w:sz w:val="36"/>
          <w:szCs w:val="36"/>
        </w:rPr>
        <w:t>stand up</w:t>
      </w:r>
      <w:proofErr w:type="gramEnd"/>
      <w:r w:rsidRPr="00A75299">
        <w:rPr>
          <w:rFonts w:ascii="Arial" w:hAnsi="Arial" w:cs="Arial"/>
          <w:b/>
          <w:bCs/>
          <w:sz w:val="36"/>
          <w:szCs w:val="36"/>
        </w:rPr>
        <w:t xml:space="preserve"> capacity of 200. It may also operate as a quiet space if you are starting to feel overwhelmed by levels of noise. Speak to a staff member for assistance.</w:t>
      </w:r>
    </w:p>
    <w:p w14:paraId="355BC7E3" w14:textId="77777777" w:rsidR="00A75299" w:rsidRPr="00CD1D95" w:rsidRDefault="00A75299" w:rsidP="00847EB2">
      <w:pPr>
        <w:pStyle w:val="Heading2"/>
      </w:pPr>
      <w:r w:rsidRPr="00CD1D95">
        <w:t>Sensory Guide Social Room</w:t>
      </w:r>
    </w:p>
    <w:p w14:paraId="0EA3374E" w14:textId="77777777" w:rsidR="00A75299" w:rsidRPr="00CD1D95" w:rsidRDefault="00A75299" w:rsidP="00847EB2">
      <w:pPr>
        <w:pStyle w:val="Heading4"/>
      </w:pPr>
      <w:r w:rsidRPr="00CD1D95">
        <w:lastRenderedPageBreak/>
        <w:t>Feel</w:t>
      </w:r>
    </w:p>
    <w:p w14:paraId="268D72E5" w14:textId="77777777" w:rsidR="00A75299" w:rsidRPr="00847EB2" w:rsidRDefault="00A75299" w:rsidP="00847EB2">
      <w:pPr>
        <w:pStyle w:val="ListParagraph"/>
        <w:numPr>
          <w:ilvl w:val="0"/>
          <w:numId w:val="59"/>
        </w:numPr>
        <w:rPr>
          <w:rFonts w:ascii="Arial" w:hAnsi="Arial" w:cs="Arial"/>
          <w:b/>
          <w:bCs/>
          <w:sz w:val="36"/>
          <w:szCs w:val="36"/>
        </w:rPr>
      </w:pPr>
      <w:r w:rsidRPr="00847EB2">
        <w:rPr>
          <w:rFonts w:ascii="Arial" w:hAnsi="Arial" w:cs="Arial"/>
          <w:b/>
          <w:bCs/>
          <w:sz w:val="36"/>
          <w:szCs w:val="36"/>
        </w:rPr>
        <w:t>Change in ground surface</w:t>
      </w:r>
    </w:p>
    <w:p w14:paraId="1B7D8094" w14:textId="77777777" w:rsidR="00A75299" w:rsidRPr="00847EB2" w:rsidRDefault="00A75299" w:rsidP="00847EB2">
      <w:pPr>
        <w:pStyle w:val="ListParagraph"/>
        <w:numPr>
          <w:ilvl w:val="0"/>
          <w:numId w:val="59"/>
        </w:numPr>
        <w:rPr>
          <w:rFonts w:ascii="Arial" w:hAnsi="Arial" w:cs="Arial"/>
          <w:b/>
          <w:bCs/>
          <w:sz w:val="36"/>
          <w:szCs w:val="36"/>
        </w:rPr>
      </w:pPr>
      <w:r w:rsidRPr="00847EB2">
        <w:rPr>
          <w:rFonts w:ascii="Arial" w:hAnsi="Arial" w:cs="Arial"/>
          <w:b/>
          <w:bCs/>
          <w:sz w:val="36"/>
          <w:szCs w:val="36"/>
        </w:rPr>
        <w:t>Heating/Cooling</w:t>
      </w:r>
    </w:p>
    <w:p w14:paraId="38BA68E3" w14:textId="77777777" w:rsidR="00A75299" w:rsidRPr="00847EB2" w:rsidRDefault="00A75299" w:rsidP="00847EB2">
      <w:pPr>
        <w:pStyle w:val="ListParagraph"/>
        <w:numPr>
          <w:ilvl w:val="0"/>
          <w:numId w:val="59"/>
        </w:numPr>
        <w:rPr>
          <w:rFonts w:ascii="Arial" w:hAnsi="Arial" w:cs="Arial"/>
          <w:b/>
          <w:bCs/>
          <w:sz w:val="36"/>
          <w:szCs w:val="36"/>
        </w:rPr>
      </w:pPr>
      <w:r w:rsidRPr="00847EB2">
        <w:rPr>
          <w:rFonts w:ascii="Arial" w:hAnsi="Arial" w:cs="Arial"/>
          <w:b/>
          <w:bCs/>
          <w:sz w:val="36"/>
          <w:szCs w:val="36"/>
        </w:rPr>
        <w:t>Shared personal space</w:t>
      </w:r>
    </w:p>
    <w:p w14:paraId="2D45DD67" w14:textId="77777777" w:rsidR="00A75299" w:rsidRPr="00847EB2" w:rsidRDefault="00A75299" w:rsidP="00847EB2">
      <w:pPr>
        <w:pStyle w:val="Heading4"/>
      </w:pPr>
      <w:r w:rsidRPr="00847EB2">
        <w:t>Sounds</w:t>
      </w:r>
    </w:p>
    <w:p w14:paraId="6C4B867E" w14:textId="77777777" w:rsidR="00A75299" w:rsidRPr="00847EB2" w:rsidRDefault="00A75299" w:rsidP="00847EB2">
      <w:pPr>
        <w:pStyle w:val="ListParagraph"/>
        <w:numPr>
          <w:ilvl w:val="0"/>
          <w:numId w:val="60"/>
        </w:numPr>
        <w:rPr>
          <w:rFonts w:ascii="Arial" w:hAnsi="Arial" w:cs="Arial"/>
          <w:b/>
          <w:bCs/>
          <w:sz w:val="36"/>
          <w:szCs w:val="36"/>
        </w:rPr>
      </w:pPr>
      <w:r w:rsidRPr="00847EB2">
        <w:rPr>
          <w:rFonts w:ascii="Arial" w:hAnsi="Arial" w:cs="Arial"/>
          <w:b/>
          <w:bCs/>
          <w:sz w:val="36"/>
          <w:szCs w:val="36"/>
        </w:rPr>
        <w:t>Applause</w:t>
      </w:r>
    </w:p>
    <w:p w14:paraId="287373F4" w14:textId="77777777" w:rsidR="00A75299" w:rsidRPr="00847EB2" w:rsidRDefault="00A75299" w:rsidP="00847EB2">
      <w:pPr>
        <w:pStyle w:val="ListParagraph"/>
        <w:numPr>
          <w:ilvl w:val="0"/>
          <w:numId w:val="60"/>
        </w:numPr>
        <w:rPr>
          <w:rFonts w:ascii="Arial" w:hAnsi="Arial" w:cs="Arial"/>
          <w:b/>
          <w:bCs/>
          <w:sz w:val="36"/>
          <w:szCs w:val="36"/>
        </w:rPr>
      </w:pPr>
      <w:r w:rsidRPr="00847EB2">
        <w:rPr>
          <w:rFonts w:ascii="Arial" w:hAnsi="Arial" w:cs="Arial"/>
          <w:b/>
          <w:bCs/>
          <w:sz w:val="36"/>
          <w:szCs w:val="36"/>
        </w:rPr>
        <w:t>Balls bouncing</w:t>
      </w:r>
    </w:p>
    <w:p w14:paraId="70342BEF" w14:textId="77777777" w:rsidR="00A75299" w:rsidRPr="00847EB2" w:rsidRDefault="00A75299" w:rsidP="00847EB2">
      <w:pPr>
        <w:pStyle w:val="ListParagraph"/>
        <w:numPr>
          <w:ilvl w:val="0"/>
          <w:numId w:val="60"/>
        </w:numPr>
        <w:rPr>
          <w:rFonts w:ascii="Arial" w:hAnsi="Arial" w:cs="Arial"/>
          <w:b/>
          <w:bCs/>
          <w:sz w:val="36"/>
          <w:szCs w:val="36"/>
        </w:rPr>
      </w:pPr>
      <w:r w:rsidRPr="00847EB2">
        <w:rPr>
          <w:rFonts w:ascii="Arial" w:hAnsi="Arial" w:cs="Arial"/>
          <w:b/>
          <w:bCs/>
          <w:sz w:val="36"/>
          <w:szCs w:val="36"/>
        </w:rPr>
        <w:t>Buzzer</w:t>
      </w:r>
    </w:p>
    <w:p w14:paraId="1C8656EE" w14:textId="77777777" w:rsidR="00A75299" w:rsidRPr="00847EB2" w:rsidRDefault="00A75299" w:rsidP="00847EB2">
      <w:pPr>
        <w:pStyle w:val="ListParagraph"/>
        <w:numPr>
          <w:ilvl w:val="0"/>
          <w:numId w:val="60"/>
        </w:numPr>
        <w:rPr>
          <w:rFonts w:ascii="Arial" w:hAnsi="Arial" w:cs="Arial"/>
          <w:b/>
          <w:bCs/>
          <w:sz w:val="36"/>
          <w:szCs w:val="36"/>
        </w:rPr>
      </w:pPr>
      <w:r w:rsidRPr="00847EB2">
        <w:rPr>
          <w:rFonts w:ascii="Arial" w:hAnsi="Arial" w:cs="Arial"/>
          <w:b/>
          <w:bCs/>
          <w:sz w:val="36"/>
          <w:szCs w:val="36"/>
        </w:rPr>
        <w:t>Echo</w:t>
      </w:r>
    </w:p>
    <w:p w14:paraId="68C19989" w14:textId="77777777" w:rsidR="00A75299" w:rsidRPr="00847EB2" w:rsidRDefault="00A75299" w:rsidP="00847EB2">
      <w:pPr>
        <w:pStyle w:val="ListParagraph"/>
        <w:numPr>
          <w:ilvl w:val="0"/>
          <w:numId w:val="60"/>
        </w:numPr>
        <w:rPr>
          <w:rFonts w:ascii="Arial" w:hAnsi="Arial" w:cs="Arial"/>
          <w:b/>
          <w:bCs/>
          <w:sz w:val="36"/>
          <w:szCs w:val="36"/>
        </w:rPr>
      </w:pPr>
      <w:r w:rsidRPr="00847EB2">
        <w:rPr>
          <w:rFonts w:ascii="Arial" w:hAnsi="Arial" w:cs="Arial"/>
          <w:b/>
          <w:bCs/>
          <w:sz w:val="36"/>
          <w:szCs w:val="36"/>
        </w:rPr>
        <w:t>People cheering</w:t>
      </w:r>
    </w:p>
    <w:p w14:paraId="662C1BFF" w14:textId="77777777" w:rsidR="00A75299" w:rsidRPr="00847EB2" w:rsidRDefault="00A75299" w:rsidP="00847EB2">
      <w:pPr>
        <w:pStyle w:val="ListParagraph"/>
        <w:numPr>
          <w:ilvl w:val="0"/>
          <w:numId w:val="60"/>
        </w:numPr>
        <w:rPr>
          <w:rFonts w:ascii="Arial" w:hAnsi="Arial" w:cs="Arial"/>
          <w:b/>
          <w:bCs/>
          <w:sz w:val="36"/>
          <w:szCs w:val="36"/>
        </w:rPr>
      </w:pPr>
      <w:r w:rsidRPr="00847EB2">
        <w:rPr>
          <w:rFonts w:ascii="Arial" w:hAnsi="Arial" w:cs="Arial"/>
          <w:b/>
          <w:bCs/>
          <w:sz w:val="36"/>
          <w:szCs w:val="36"/>
        </w:rPr>
        <w:t>Shoes squeaking</w:t>
      </w:r>
    </w:p>
    <w:p w14:paraId="453AEFCF" w14:textId="77777777" w:rsidR="00A75299" w:rsidRPr="00847EB2" w:rsidRDefault="00A75299" w:rsidP="00847EB2">
      <w:pPr>
        <w:pStyle w:val="ListParagraph"/>
        <w:numPr>
          <w:ilvl w:val="0"/>
          <w:numId w:val="60"/>
        </w:numPr>
        <w:rPr>
          <w:rFonts w:ascii="Arial" w:hAnsi="Arial" w:cs="Arial"/>
          <w:b/>
          <w:bCs/>
          <w:sz w:val="36"/>
          <w:szCs w:val="36"/>
        </w:rPr>
      </w:pPr>
      <w:r w:rsidRPr="00847EB2">
        <w:rPr>
          <w:rFonts w:ascii="Arial" w:hAnsi="Arial" w:cs="Arial"/>
          <w:b/>
          <w:bCs/>
          <w:sz w:val="36"/>
          <w:szCs w:val="36"/>
        </w:rPr>
        <w:t>Whistles</w:t>
      </w:r>
    </w:p>
    <w:p w14:paraId="010EC0CE" w14:textId="77777777" w:rsidR="00A75299" w:rsidRPr="00A75299" w:rsidRDefault="00A75299" w:rsidP="00843749">
      <w:pPr>
        <w:rPr>
          <w:rFonts w:ascii="Arial" w:hAnsi="Arial" w:cs="Arial"/>
          <w:b/>
          <w:bCs/>
          <w:sz w:val="36"/>
          <w:szCs w:val="36"/>
        </w:rPr>
      </w:pPr>
    </w:p>
    <w:p w14:paraId="2E0741D4" w14:textId="77777777" w:rsidR="00A75299" w:rsidRPr="00847EB2" w:rsidRDefault="00A75299" w:rsidP="00847EB2">
      <w:pPr>
        <w:pStyle w:val="Heading4"/>
      </w:pPr>
      <w:r w:rsidRPr="00847EB2">
        <w:lastRenderedPageBreak/>
        <w:t>Sights</w:t>
      </w:r>
    </w:p>
    <w:p w14:paraId="6775352F" w14:textId="77777777" w:rsidR="00A75299" w:rsidRPr="00847EB2" w:rsidRDefault="00A75299" w:rsidP="00847EB2">
      <w:pPr>
        <w:pStyle w:val="ListParagraph"/>
        <w:numPr>
          <w:ilvl w:val="0"/>
          <w:numId w:val="61"/>
        </w:numPr>
        <w:rPr>
          <w:rFonts w:ascii="Arial" w:hAnsi="Arial" w:cs="Arial"/>
          <w:b/>
          <w:bCs/>
          <w:sz w:val="36"/>
          <w:szCs w:val="36"/>
        </w:rPr>
      </w:pPr>
      <w:r w:rsidRPr="00847EB2">
        <w:rPr>
          <w:rFonts w:ascii="Arial" w:hAnsi="Arial" w:cs="Arial"/>
          <w:b/>
          <w:bCs/>
          <w:sz w:val="36"/>
          <w:szCs w:val="36"/>
        </w:rPr>
        <w:t>Bright lights</w:t>
      </w:r>
    </w:p>
    <w:p w14:paraId="1686493F" w14:textId="77777777" w:rsidR="00A75299" w:rsidRPr="00847EB2" w:rsidRDefault="00A75299" w:rsidP="00847EB2">
      <w:pPr>
        <w:pStyle w:val="ListParagraph"/>
        <w:numPr>
          <w:ilvl w:val="0"/>
          <w:numId w:val="61"/>
        </w:numPr>
        <w:rPr>
          <w:rFonts w:ascii="Arial" w:hAnsi="Arial" w:cs="Arial"/>
          <w:b/>
          <w:bCs/>
          <w:sz w:val="36"/>
          <w:szCs w:val="36"/>
        </w:rPr>
      </w:pPr>
      <w:r w:rsidRPr="00847EB2">
        <w:rPr>
          <w:rFonts w:ascii="Arial" w:hAnsi="Arial" w:cs="Arial"/>
          <w:b/>
          <w:bCs/>
          <w:sz w:val="36"/>
          <w:szCs w:val="36"/>
        </w:rPr>
        <w:t>People</w:t>
      </w:r>
    </w:p>
    <w:p w14:paraId="38B4A6BE" w14:textId="77777777" w:rsidR="00A75299" w:rsidRPr="00847EB2" w:rsidRDefault="00A75299" w:rsidP="00847EB2">
      <w:pPr>
        <w:pStyle w:val="ListParagraph"/>
        <w:numPr>
          <w:ilvl w:val="0"/>
          <w:numId w:val="61"/>
        </w:numPr>
        <w:rPr>
          <w:rFonts w:ascii="Arial" w:hAnsi="Arial" w:cs="Arial"/>
          <w:b/>
          <w:bCs/>
          <w:sz w:val="36"/>
          <w:szCs w:val="36"/>
        </w:rPr>
      </w:pPr>
      <w:r w:rsidRPr="00847EB2">
        <w:rPr>
          <w:rFonts w:ascii="Arial" w:hAnsi="Arial" w:cs="Arial"/>
          <w:b/>
          <w:bCs/>
          <w:sz w:val="36"/>
          <w:szCs w:val="36"/>
        </w:rPr>
        <w:t>Sporting activities</w:t>
      </w:r>
    </w:p>
    <w:p w14:paraId="5679B5B8" w14:textId="77777777" w:rsidR="00A75299" w:rsidRPr="00847EB2" w:rsidRDefault="00A75299" w:rsidP="00847EB2">
      <w:pPr>
        <w:pStyle w:val="Heading4"/>
      </w:pPr>
      <w:r w:rsidRPr="00847EB2">
        <w:t>Smells</w:t>
      </w:r>
    </w:p>
    <w:p w14:paraId="163D3B53" w14:textId="77777777" w:rsidR="00A75299" w:rsidRPr="00847EB2" w:rsidRDefault="00A75299" w:rsidP="00847EB2">
      <w:pPr>
        <w:pStyle w:val="ListParagraph"/>
        <w:numPr>
          <w:ilvl w:val="0"/>
          <w:numId w:val="62"/>
        </w:numPr>
        <w:rPr>
          <w:rFonts w:ascii="Arial" w:hAnsi="Arial" w:cs="Arial"/>
          <w:b/>
          <w:bCs/>
          <w:sz w:val="36"/>
          <w:szCs w:val="36"/>
        </w:rPr>
      </w:pPr>
      <w:r w:rsidRPr="00847EB2">
        <w:rPr>
          <w:rFonts w:ascii="Arial" w:hAnsi="Arial" w:cs="Arial"/>
          <w:b/>
          <w:bCs/>
          <w:sz w:val="36"/>
          <w:szCs w:val="36"/>
        </w:rPr>
        <w:t>Food/Drink</w:t>
      </w:r>
    </w:p>
    <w:p w14:paraId="46198CB5" w14:textId="77777777" w:rsidR="00A75299" w:rsidRPr="00847EB2" w:rsidRDefault="00A75299" w:rsidP="00847EB2">
      <w:pPr>
        <w:pStyle w:val="ListParagraph"/>
        <w:numPr>
          <w:ilvl w:val="0"/>
          <w:numId w:val="62"/>
        </w:numPr>
        <w:rPr>
          <w:rFonts w:ascii="Arial" w:hAnsi="Arial" w:cs="Arial"/>
          <w:b/>
          <w:bCs/>
          <w:sz w:val="36"/>
          <w:szCs w:val="36"/>
        </w:rPr>
      </w:pPr>
      <w:r w:rsidRPr="00847EB2">
        <w:rPr>
          <w:rFonts w:ascii="Arial" w:hAnsi="Arial" w:cs="Arial"/>
          <w:b/>
          <w:bCs/>
          <w:sz w:val="36"/>
          <w:szCs w:val="36"/>
        </w:rPr>
        <w:t>People</w:t>
      </w:r>
    </w:p>
    <w:p w14:paraId="448DDCEC" w14:textId="77777777" w:rsidR="00A75299" w:rsidRPr="00847EB2" w:rsidRDefault="00A75299" w:rsidP="00847EB2">
      <w:pPr>
        <w:pStyle w:val="Heading2"/>
      </w:pPr>
      <w:r w:rsidRPr="00847EB2">
        <w:t>Facility Hire</w:t>
      </w:r>
    </w:p>
    <w:p w14:paraId="563154FD"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All courts are available for hire at the State Basketball Centre. The Social Room is also available for function hire.</w:t>
      </w:r>
    </w:p>
    <w:p w14:paraId="49B2DDC4"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AV equipment is available.</w:t>
      </w:r>
    </w:p>
    <w:p w14:paraId="0C25E9A7" w14:textId="578316B4" w:rsidR="00A75299" w:rsidRPr="00A75299" w:rsidRDefault="00A75299" w:rsidP="000A5733">
      <w:pPr>
        <w:rPr>
          <w:rFonts w:ascii="Arial" w:hAnsi="Arial" w:cs="Arial"/>
          <w:b/>
          <w:bCs/>
          <w:sz w:val="36"/>
          <w:szCs w:val="36"/>
        </w:rPr>
      </w:pPr>
      <w:r w:rsidRPr="00A75299">
        <w:rPr>
          <w:rFonts w:ascii="Arial" w:hAnsi="Arial" w:cs="Arial"/>
          <w:b/>
          <w:bCs/>
          <w:sz w:val="36"/>
          <w:szCs w:val="36"/>
        </w:rPr>
        <w:t xml:space="preserve">In order to book our facilities, please call (03) 9847 2300 or contact </w:t>
      </w:r>
      <w:r w:rsidRPr="00B043C1">
        <w:rPr>
          <w:rFonts w:ascii="Arial" w:hAnsi="Arial" w:cs="Arial"/>
          <w:b/>
          <w:bCs/>
          <w:sz w:val="36"/>
          <w:szCs w:val="36"/>
        </w:rPr>
        <w:t>info@knoxbasketball.com.au</w:t>
      </w:r>
    </w:p>
    <w:p w14:paraId="710ECA62" w14:textId="77777777" w:rsidR="00A75299" w:rsidRPr="00847EB2" w:rsidRDefault="00A75299" w:rsidP="00847EB2">
      <w:pPr>
        <w:pStyle w:val="Heading2"/>
      </w:pPr>
      <w:r w:rsidRPr="00847EB2">
        <w:lastRenderedPageBreak/>
        <w:t>Accessibility</w:t>
      </w:r>
    </w:p>
    <w:p w14:paraId="759CA176"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 xml:space="preserve">Phone booking system. </w:t>
      </w:r>
    </w:p>
    <w:p w14:paraId="14EB14C5"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The centre is wheelchair friendly with flat surfaces throughout.</w:t>
      </w:r>
    </w:p>
    <w:p w14:paraId="1988886F"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Main reception desk at a height of 900mm AFFL.</w:t>
      </w:r>
    </w:p>
    <w:p w14:paraId="25E6CD03"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Visual Communication Board at main reception.</w:t>
      </w:r>
    </w:p>
    <w:p w14:paraId="2253B8E5"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Venue Management office service desk at height 1115mm AFFL.</w:t>
      </w:r>
    </w:p>
    <w:p w14:paraId="00E8E3A4"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Couch seating available in Venue Management office.</w:t>
      </w:r>
    </w:p>
    <w:p w14:paraId="0171B1C5" w14:textId="77777777" w:rsidR="00A75299" w:rsidRPr="00A75299" w:rsidRDefault="00A75299" w:rsidP="00AC2EE6">
      <w:pPr>
        <w:rPr>
          <w:rFonts w:ascii="Arial" w:hAnsi="Arial" w:cs="Arial"/>
          <w:b/>
          <w:bCs/>
          <w:sz w:val="36"/>
          <w:szCs w:val="36"/>
        </w:rPr>
      </w:pPr>
      <w:r w:rsidRPr="00A75299">
        <w:rPr>
          <w:rFonts w:ascii="Arial" w:hAnsi="Arial" w:cs="Arial"/>
          <w:b/>
          <w:bCs/>
          <w:sz w:val="36"/>
          <w:szCs w:val="36"/>
        </w:rPr>
        <w:t>Pen and paper for exchange of information located at both reception desks.</w:t>
      </w:r>
    </w:p>
    <w:p w14:paraId="01BD85F9" w14:textId="77777777" w:rsidR="00A75299" w:rsidRPr="00A75299" w:rsidRDefault="00A75299" w:rsidP="00AC2EE6">
      <w:pPr>
        <w:rPr>
          <w:rFonts w:ascii="Arial" w:hAnsi="Arial" w:cs="Arial"/>
          <w:b/>
          <w:bCs/>
          <w:sz w:val="36"/>
          <w:szCs w:val="36"/>
        </w:rPr>
      </w:pPr>
      <w:r w:rsidRPr="00A75299">
        <w:rPr>
          <w:rFonts w:ascii="Arial" w:hAnsi="Arial" w:cs="Arial"/>
          <w:b/>
          <w:bCs/>
          <w:sz w:val="36"/>
          <w:szCs w:val="36"/>
        </w:rPr>
        <w:t>Staff available to read information to patrons if required.</w:t>
      </w:r>
    </w:p>
    <w:p w14:paraId="5EC9514B"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Canteen service desk at height 900mm AFFL.</w:t>
      </w:r>
    </w:p>
    <w:p w14:paraId="6C40A5C6"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Canteen tables at height 730mm and depth 430mm.</w:t>
      </w:r>
    </w:p>
    <w:p w14:paraId="07248383"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Vending machines located within canteen at operating height 1400mm AFFL.</w:t>
      </w:r>
    </w:p>
    <w:p w14:paraId="1ED5DF55"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lastRenderedPageBreak/>
        <w:t>Merchandise store service desk height 720mm AFFL.</w:t>
      </w:r>
    </w:p>
    <w:p w14:paraId="0DE56FD6"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Acceptance of Companion cards.</w:t>
      </w:r>
    </w:p>
    <w:p w14:paraId="360021CF"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Court lights for training operate at 50% capacity and 100% for competitions. During a TV broadcast, on the Show Court side, there are an additional 26 HD TV lights.</w:t>
      </w:r>
    </w:p>
    <w:p w14:paraId="3E1DDD76"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There is no dedicated pram or mobility aid parking. If you wish to store either of these items, please see staff to assist you.</w:t>
      </w:r>
    </w:p>
    <w:p w14:paraId="1AC5DADA"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Recharge station benches 700mm AFFL high x 1000mm wide x 600mm deep.</w:t>
      </w:r>
    </w:p>
    <w:p w14:paraId="33698EA6"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 xml:space="preserve">ATM located opposite recharge station at operating height 1230mm AFFL. </w:t>
      </w:r>
    </w:p>
    <w:p w14:paraId="73924BA5"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Drink taps are located outside the entrance to court 4 and the entrance to court 5 at operating height 830mm AFFL and knee clearance 520mm AFFL.</w:t>
      </w:r>
    </w:p>
    <w:p w14:paraId="4E6CF4DF"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Social Room with bar height 1000mm AFFL.</w:t>
      </w:r>
    </w:p>
    <w:p w14:paraId="44FAF9A2"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Wide internal walkways.</w:t>
      </w:r>
    </w:p>
    <w:p w14:paraId="6B47A7E5" w14:textId="77777777" w:rsidR="00A75299" w:rsidRPr="00A75299" w:rsidRDefault="00A75299" w:rsidP="00C0109A">
      <w:pPr>
        <w:rPr>
          <w:rFonts w:ascii="Arial" w:hAnsi="Arial" w:cs="Arial"/>
          <w:b/>
          <w:bCs/>
          <w:sz w:val="36"/>
          <w:szCs w:val="36"/>
        </w:rPr>
      </w:pPr>
      <w:r w:rsidRPr="00A75299">
        <w:rPr>
          <w:rFonts w:ascii="Arial" w:hAnsi="Arial" w:cs="Arial"/>
          <w:b/>
          <w:bCs/>
          <w:sz w:val="36"/>
          <w:szCs w:val="36"/>
        </w:rPr>
        <w:lastRenderedPageBreak/>
        <w:t>State Basketball Centre can attract large volumes of people. If you start to feel overwhelmed by levels of noise, please speak to a staff member who will be happy to assist you to find a quiet place.</w:t>
      </w:r>
    </w:p>
    <w:p w14:paraId="3700F98C" w14:textId="77777777" w:rsidR="00A75299" w:rsidRPr="00A75299" w:rsidRDefault="00A75299" w:rsidP="00C0109A">
      <w:pPr>
        <w:spacing w:after="200" w:line="276" w:lineRule="auto"/>
        <w:rPr>
          <w:rFonts w:ascii="Arial" w:hAnsi="Arial" w:cs="Arial"/>
          <w:b/>
          <w:bCs/>
          <w:sz w:val="36"/>
          <w:szCs w:val="36"/>
        </w:rPr>
      </w:pPr>
      <w:r w:rsidRPr="00A75299">
        <w:rPr>
          <w:rFonts w:ascii="Arial" w:hAnsi="Arial" w:cs="Arial"/>
          <w:b/>
          <w:bCs/>
          <w:sz w:val="36"/>
          <w:szCs w:val="36"/>
        </w:rPr>
        <w:t>Use the National Relay Service to contact State Basketball Centre on (03) 9847 2300. Find the right contact number or access point for your NRS channel of choice at communications.gov.au/</w:t>
      </w:r>
      <w:proofErr w:type="spellStart"/>
      <w:r w:rsidRPr="00A75299">
        <w:rPr>
          <w:rFonts w:ascii="Arial" w:hAnsi="Arial" w:cs="Arial"/>
          <w:b/>
          <w:bCs/>
          <w:sz w:val="36"/>
          <w:szCs w:val="36"/>
        </w:rPr>
        <w:t>accesshub</w:t>
      </w:r>
      <w:proofErr w:type="spellEnd"/>
      <w:r w:rsidRPr="00A75299">
        <w:rPr>
          <w:rFonts w:ascii="Arial" w:hAnsi="Arial" w:cs="Arial"/>
          <w:b/>
          <w:bCs/>
          <w:sz w:val="36"/>
          <w:szCs w:val="36"/>
        </w:rPr>
        <w:t>/</w:t>
      </w:r>
      <w:proofErr w:type="spellStart"/>
      <w:r w:rsidRPr="00A75299">
        <w:rPr>
          <w:rFonts w:ascii="Arial" w:hAnsi="Arial" w:cs="Arial"/>
          <w:b/>
          <w:bCs/>
          <w:sz w:val="36"/>
          <w:szCs w:val="36"/>
        </w:rPr>
        <w:t>nrs</w:t>
      </w:r>
      <w:proofErr w:type="spellEnd"/>
      <w:r w:rsidRPr="00A75299">
        <w:rPr>
          <w:rFonts w:ascii="Arial" w:hAnsi="Arial" w:cs="Arial"/>
          <w:b/>
          <w:bCs/>
          <w:sz w:val="36"/>
          <w:szCs w:val="36"/>
        </w:rPr>
        <w:t>. For help using the NRS, contact the NRS helpdesk: communications.gov.au/helpdesk.</w:t>
      </w:r>
    </w:p>
    <w:p w14:paraId="3B72455A" w14:textId="77777777" w:rsidR="00A75299" w:rsidRPr="00847EB2" w:rsidRDefault="00A75299" w:rsidP="00847EB2">
      <w:pPr>
        <w:pStyle w:val="Heading2"/>
      </w:pPr>
      <w:r w:rsidRPr="00847EB2">
        <w:t>Safety</w:t>
      </w:r>
    </w:p>
    <w:p w14:paraId="29DB7134"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Wide solid glazing band on glass main entry doors and windows at 920mm to 1000mm AFFL.</w:t>
      </w:r>
    </w:p>
    <w:p w14:paraId="629293C2"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Unsecured floor mat located at entrance of the foyer.</w:t>
      </w:r>
    </w:p>
    <w:p w14:paraId="2C3B5856"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 xml:space="preserve">Wide solid glazing band at 940mm to 1110mm AFFL on Venue Management office entry door. </w:t>
      </w:r>
    </w:p>
    <w:p w14:paraId="7BB8B36E"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 xml:space="preserve">Seating with colour contrast to walls and floor. </w:t>
      </w:r>
    </w:p>
    <w:p w14:paraId="77C87B25"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lastRenderedPageBreak/>
        <w:t>Flat terrain throughout.</w:t>
      </w:r>
    </w:p>
    <w:p w14:paraId="612921C4"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Courts 1 – 3 with wide solid glazing bands at 930mm to 1000mm AFFL on glass entry doors.</w:t>
      </w:r>
    </w:p>
    <w:p w14:paraId="020148A1"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Main Show Court 1 no TGSI prior to steps on grandstand seating.</w:t>
      </w:r>
    </w:p>
    <w:p w14:paraId="064BF599"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Main Show Court 1 grandstand steps with single handrail on the left and right-hand sides. No handrail on middle set of grandstand steps.</w:t>
      </w:r>
    </w:p>
    <w:p w14:paraId="2B19AF66"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Secondary show court 4 no TGSI prior to steps on grandstand seating.</w:t>
      </w:r>
    </w:p>
    <w:p w14:paraId="136AAB19"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Secondary show court 4 no handrails on grandstand.</w:t>
      </w:r>
    </w:p>
    <w:p w14:paraId="7E329A82"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Courts 5 and 6 with wide solid glazing band at 920mm to 1000mm AFFL on glass entry doors.</w:t>
      </w:r>
    </w:p>
    <w:p w14:paraId="765E6D2A"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Social Room with wide solid glazing band at 930mm to 1000mm AFFL on entrance doors.</w:t>
      </w:r>
    </w:p>
    <w:p w14:paraId="1F8ED720"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Footwear must be worn at all times.</w:t>
      </w:r>
    </w:p>
    <w:p w14:paraId="45DFABA2"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lastRenderedPageBreak/>
        <w:t>All staff with Working with Children’s Checks.</w:t>
      </w:r>
    </w:p>
    <w:p w14:paraId="30C84ADB" w14:textId="77777777" w:rsidR="00A75299" w:rsidRPr="00A75299" w:rsidRDefault="00A75299" w:rsidP="00F6255B">
      <w:pPr>
        <w:rPr>
          <w:rFonts w:ascii="Arial" w:hAnsi="Arial" w:cs="Arial"/>
          <w:b/>
          <w:bCs/>
          <w:sz w:val="36"/>
          <w:szCs w:val="36"/>
        </w:rPr>
      </w:pPr>
      <w:r w:rsidRPr="00A75299">
        <w:rPr>
          <w:rFonts w:ascii="Arial" w:hAnsi="Arial" w:cs="Arial"/>
          <w:b/>
          <w:bCs/>
          <w:sz w:val="36"/>
          <w:szCs w:val="36"/>
        </w:rPr>
        <w:t>All staff are first aid trained. If you require first aid, please speak to a staff member and they will be happy to assist you.</w:t>
      </w:r>
    </w:p>
    <w:p w14:paraId="0EEC87B5" w14:textId="77777777" w:rsidR="00A75299" w:rsidRPr="00A75299" w:rsidRDefault="00A75299" w:rsidP="00F6255B">
      <w:pPr>
        <w:rPr>
          <w:rFonts w:ascii="Arial" w:hAnsi="Arial" w:cs="Arial"/>
          <w:b/>
          <w:bCs/>
          <w:sz w:val="36"/>
          <w:szCs w:val="36"/>
        </w:rPr>
      </w:pPr>
      <w:r w:rsidRPr="00A75299">
        <w:rPr>
          <w:rFonts w:ascii="Arial" w:hAnsi="Arial" w:cs="Arial"/>
          <w:b/>
          <w:bCs/>
          <w:sz w:val="36"/>
          <w:szCs w:val="36"/>
        </w:rPr>
        <w:t>A defibrillator is located outside the entrance to the hallway of toilet set 1.</w:t>
      </w:r>
    </w:p>
    <w:p w14:paraId="231EDD8F" w14:textId="77777777" w:rsidR="00A75299" w:rsidRPr="00A75299" w:rsidRDefault="00A75299" w:rsidP="00F6255B">
      <w:pPr>
        <w:rPr>
          <w:rFonts w:ascii="Arial" w:hAnsi="Arial" w:cs="Arial"/>
          <w:b/>
          <w:bCs/>
          <w:sz w:val="36"/>
          <w:szCs w:val="36"/>
        </w:rPr>
      </w:pPr>
      <w:r w:rsidRPr="00A75299">
        <w:rPr>
          <w:rFonts w:ascii="Arial" w:hAnsi="Arial" w:cs="Arial"/>
          <w:b/>
          <w:bCs/>
          <w:sz w:val="36"/>
          <w:szCs w:val="36"/>
        </w:rPr>
        <w:t xml:space="preserve">Wet floor signage is available. </w:t>
      </w:r>
    </w:p>
    <w:p w14:paraId="72267044" w14:textId="77777777" w:rsidR="00A75299" w:rsidRPr="00A75299" w:rsidRDefault="00A75299" w:rsidP="00F6255B">
      <w:pPr>
        <w:rPr>
          <w:rFonts w:ascii="Arial" w:hAnsi="Arial" w:cs="Arial"/>
          <w:b/>
          <w:bCs/>
          <w:sz w:val="36"/>
          <w:szCs w:val="36"/>
        </w:rPr>
      </w:pPr>
      <w:r w:rsidRPr="00A75299">
        <w:rPr>
          <w:rFonts w:ascii="Arial" w:hAnsi="Arial" w:cs="Arial"/>
          <w:b/>
          <w:bCs/>
          <w:sz w:val="36"/>
          <w:szCs w:val="36"/>
        </w:rPr>
        <w:t>Clear, illuminated exit signage.</w:t>
      </w:r>
    </w:p>
    <w:p w14:paraId="47ADDF2F" w14:textId="77777777" w:rsidR="00A75299" w:rsidRPr="00A75299" w:rsidRDefault="00A75299" w:rsidP="00F6255B">
      <w:pPr>
        <w:rPr>
          <w:rFonts w:ascii="Arial" w:hAnsi="Arial" w:cs="Arial"/>
          <w:b/>
          <w:bCs/>
          <w:sz w:val="36"/>
          <w:szCs w:val="36"/>
        </w:rPr>
      </w:pPr>
      <w:r w:rsidRPr="00A75299">
        <w:rPr>
          <w:rFonts w:ascii="Arial" w:hAnsi="Arial" w:cs="Arial"/>
          <w:b/>
          <w:bCs/>
          <w:sz w:val="36"/>
          <w:szCs w:val="36"/>
        </w:rPr>
        <w:t>Evacuation maps located throughout.</w:t>
      </w:r>
    </w:p>
    <w:p w14:paraId="7457D8ED" w14:textId="77777777" w:rsidR="00A75299" w:rsidRPr="00A75299" w:rsidRDefault="00A75299" w:rsidP="00843749">
      <w:pPr>
        <w:rPr>
          <w:rFonts w:ascii="Arial" w:hAnsi="Arial" w:cs="Arial"/>
          <w:b/>
          <w:bCs/>
          <w:sz w:val="36"/>
          <w:szCs w:val="36"/>
        </w:rPr>
      </w:pPr>
      <w:r w:rsidRPr="00A75299">
        <w:rPr>
          <w:rFonts w:ascii="Arial" w:hAnsi="Arial" w:cs="Arial"/>
          <w:b/>
          <w:bCs/>
          <w:sz w:val="36"/>
          <w:szCs w:val="36"/>
        </w:rPr>
        <w:t xml:space="preserve">In the event of an emergency, staff will help and direct members and visitors.  If there is to be an evacuation, members and visitors will be directed to the nearest exit and designated assembly area. Note, no visual alerts for emergencies. </w:t>
      </w:r>
    </w:p>
    <w:p w14:paraId="6929E78B" w14:textId="77777777" w:rsidR="00A75299" w:rsidRPr="00A75299" w:rsidRDefault="00A75299" w:rsidP="00843749">
      <w:pPr>
        <w:spacing w:after="200" w:line="276" w:lineRule="auto"/>
        <w:rPr>
          <w:rFonts w:ascii="Arial" w:hAnsi="Arial" w:cs="Arial"/>
          <w:b/>
          <w:bCs/>
          <w:sz w:val="36"/>
          <w:szCs w:val="36"/>
        </w:rPr>
      </w:pPr>
      <w:r w:rsidRPr="00A75299">
        <w:rPr>
          <w:rFonts w:ascii="Arial" w:hAnsi="Arial" w:cs="Arial"/>
          <w:b/>
          <w:bCs/>
          <w:sz w:val="36"/>
          <w:szCs w:val="36"/>
        </w:rPr>
        <w:t>State Basketball Centre is required to meet government advice during the COVID pandemic. Please visit the State Basketball website to check measures in force.</w:t>
      </w:r>
      <w:r w:rsidRPr="00A75299">
        <w:rPr>
          <w:rFonts w:ascii="Arial" w:hAnsi="Arial" w:cs="Arial"/>
          <w:b/>
          <w:bCs/>
          <w:sz w:val="36"/>
          <w:szCs w:val="36"/>
        </w:rPr>
        <w:br/>
        <w:t>https://www.statebasketballcentre.com.au/</w:t>
      </w:r>
    </w:p>
    <w:p w14:paraId="5358AA5C" w14:textId="24167E03" w:rsidR="00A75299" w:rsidRPr="00847EB2" w:rsidRDefault="00A75299" w:rsidP="00847EB2">
      <w:pPr>
        <w:pStyle w:val="Heading2"/>
      </w:pPr>
      <w:r w:rsidRPr="00847EB2">
        <w:lastRenderedPageBreak/>
        <w:t xml:space="preserve">Access Ability Australia </w:t>
      </w:r>
    </w:p>
    <w:p w14:paraId="0B8C5CB9" w14:textId="77777777" w:rsidR="00A75299" w:rsidRPr="00A75299" w:rsidRDefault="00A75299" w:rsidP="00932128">
      <w:pPr>
        <w:rPr>
          <w:rFonts w:ascii="Arial" w:hAnsi="Arial" w:cs="Arial"/>
          <w:b/>
          <w:bCs/>
          <w:sz w:val="36"/>
          <w:szCs w:val="36"/>
        </w:rPr>
      </w:pPr>
      <w:r w:rsidRPr="00A75299">
        <w:rPr>
          <w:rFonts w:ascii="Arial" w:hAnsi="Arial" w:cs="Arial"/>
          <w:b/>
          <w:bCs/>
          <w:sz w:val="36"/>
          <w:szCs w:val="36"/>
        </w:rPr>
        <w:t>Access Keys are designed and developed by Access Ability Australia.</w:t>
      </w:r>
    </w:p>
    <w:p w14:paraId="22CDDBC2" w14:textId="77777777" w:rsidR="00A75299" w:rsidRPr="00A75299" w:rsidRDefault="00A75299" w:rsidP="00932128">
      <w:pPr>
        <w:rPr>
          <w:rFonts w:ascii="Arial" w:hAnsi="Arial" w:cs="Arial"/>
          <w:b/>
          <w:bCs/>
          <w:sz w:val="36"/>
          <w:szCs w:val="36"/>
        </w:rPr>
      </w:pPr>
      <w:r w:rsidRPr="00A75299">
        <w:rPr>
          <w:rFonts w:ascii="Arial" w:hAnsi="Arial" w:cs="Arial"/>
          <w:b/>
          <w:bCs/>
          <w:sz w:val="36"/>
          <w:szCs w:val="36"/>
        </w:rPr>
        <w:t>To view the full range of free Access Keys available, go to AAA Library.</w:t>
      </w:r>
    </w:p>
    <w:p w14:paraId="4E745DF1" w14:textId="77777777" w:rsidR="00A75299" w:rsidRPr="00A75299" w:rsidRDefault="00A75299" w:rsidP="00932128">
      <w:pPr>
        <w:rPr>
          <w:rFonts w:ascii="Arial" w:hAnsi="Arial" w:cs="Arial"/>
          <w:b/>
          <w:bCs/>
          <w:sz w:val="36"/>
          <w:szCs w:val="36"/>
        </w:rPr>
      </w:pPr>
      <w:r w:rsidRPr="00A75299">
        <w:rPr>
          <w:rFonts w:ascii="Arial" w:hAnsi="Arial" w:cs="Arial"/>
          <w:b/>
          <w:bCs/>
          <w:sz w:val="36"/>
          <w:szCs w:val="36"/>
        </w:rPr>
        <w:t>https://accessabilityaustralia.com/access-keys-2/</w:t>
      </w:r>
    </w:p>
    <w:p w14:paraId="6144D6CB" w14:textId="77777777" w:rsidR="00A75299" w:rsidRPr="00A75299" w:rsidRDefault="00A75299" w:rsidP="00932128">
      <w:pPr>
        <w:rPr>
          <w:rFonts w:ascii="Arial" w:hAnsi="Arial" w:cs="Arial"/>
          <w:b/>
          <w:bCs/>
          <w:sz w:val="36"/>
          <w:szCs w:val="36"/>
        </w:rPr>
      </w:pPr>
      <w:r w:rsidRPr="00A75299">
        <w:rPr>
          <w:rFonts w:ascii="Arial" w:hAnsi="Arial" w:cs="Arial"/>
          <w:b/>
          <w:bCs/>
          <w:sz w:val="36"/>
          <w:szCs w:val="36"/>
        </w:rPr>
        <w:t>For Access Keys in Braille or audio, please Contact Us.</w:t>
      </w:r>
    </w:p>
    <w:p w14:paraId="28F10755" w14:textId="77777777" w:rsidR="00A75299" w:rsidRPr="00A75299" w:rsidRDefault="00A75299" w:rsidP="00932128">
      <w:pPr>
        <w:rPr>
          <w:rFonts w:ascii="Arial" w:hAnsi="Arial" w:cs="Arial"/>
          <w:b/>
          <w:bCs/>
          <w:sz w:val="36"/>
          <w:szCs w:val="36"/>
        </w:rPr>
      </w:pPr>
      <w:r w:rsidRPr="00A75299">
        <w:rPr>
          <w:rFonts w:ascii="Arial" w:hAnsi="Arial" w:cs="Arial"/>
          <w:b/>
          <w:bCs/>
          <w:sz w:val="36"/>
          <w:szCs w:val="36"/>
        </w:rPr>
        <w:t>https://accessabilityaustralia.com/contact-us/</w:t>
      </w:r>
    </w:p>
    <w:p w14:paraId="41B31CB3" w14:textId="77777777" w:rsidR="00A75299" w:rsidRPr="00A75299" w:rsidRDefault="00A75299" w:rsidP="00932128">
      <w:pPr>
        <w:rPr>
          <w:rFonts w:ascii="Arial" w:hAnsi="Arial" w:cs="Arial"/>
          <w:b/>
          <w:bCs/>
          <w:sz w:val="36"/>
          <w:szCs w:val="36"/>
        </w:rPr>
      </w:pPr>
      <w:r w:rsidRPr="00A75299">
        <w:rPr>
          <w:rFonts w:ascii="Arial" w:hAnsi="Arial" w:cs="Arial"/>
          <w:b/>
          <w:bCs/>
          <w:sz w:val="36"/>
          <w:szCs w:val="36"/>
        </w:rPr>
        <w:t>Please complete our short survey to help us ensure continuous improvement.</w:t>
      </w:r>
    </w:p>
    <w:p w14:paraId="0F3927AC" w14:textId="0DECF569" w:rsidR="00A75299" w:rsidRPr="00A75299" w:rsidRDefault="00A75299" w:rsidP="00932128">
      <w:pPr>
        <w:rPr>
          <w:rFonts w:ascii="Arial" w:hAnsi="Arial" w:cs="Arial"/>
          <w:b/>
          <w:bCs/>
          <w:sz w:val="36"/>
          <w:szCs w:val="36"/>
        </w:rPr>
      </w:pPr>
      <w:r w:rsidRPr="00A75299">
        <w:rPr>
          <w:rFonts w:ascii="Arial" w:hAnsi="Arial" w:cs="Arial"/>
          <w:b/>
          <w:bCs/>
          <w:sz w:val="36"/>
          <w:szCs w:val="36"/>
        </w:rPr>
        <w:t>https://www.surveymonkey.com/r/F666XYK</w:t>
      </w:r>
    </w:p>
    <w:p w14:paraId="1EB3A69C" w14:textId="568F7916" w:rsidR="00A75299" w:rsidRDefault="00A75299" w:rsidP="00932128">
      <w:pPr>
        <w:spacing w:after="200" w:line="276" w:lineRule="auto"/>
        <w:rPr>
          <w:rFonts w:ascii="Arial" w:hAnsi="Arial" w:cs="Arial"/>
          <w:b/>
          <w:bCs/>
          <w:sz w:val="36"/>
          <w:szCs w:val="36"/>
        </w:rPr>
      </w:pPr>
      <w:r w:rsidRPr="00A75299">
        <w:rPr>
          <w:rFonts w:ascii="Arial" w:hAnsi="Arial" w:cs="Arial"/>
          <w:b/>
          <w:bCs/>
          <w:sz w:val="36"/>
          <w:szCs w:val="36"/>
        </w:rPr>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w:t>
      </w:r>
      <w:r w:rsidRPr="00A75299">
        <w:rPr>
          <w:rFonts w:ascii="Arial" w:hAnsi="Arial" w:cs="Arial"/>
          <w:b/>
          <w:bCs/>
          <w:sz w:val="36"/>
          <w:szCs w:val="36"/>
        </w:rPr>
        <w:lastRenderedPageBreak/>
        <w:t>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592526D2" w14:textId="31A26AB6" w:rsidR="00847EB2" w:rsidRPr="00A75299" w:rsidRDefault="00847EB2" w:rsidP="00932128">
      <w:pPr>
        <w:spacing w:after="200" w:line="276" w:lineRule="auto"/>
        <w:rPr>
          <w:rFonts w:ascii="Arial" w:hAnsi="Arial" w:cs="Arial"/>
          <w:b/>
          <w:bCs/>
          <w:sz w:val="36"/>
          <w:szCs w:val="36"/>
        </w:rPr>
      </w:pPr>
      <w:r>
        <w:rPr>
          <w:rFonts w:ascii="Arial" w:hAnsi="Arial" w:cs="Arial"/>
          <w:b/>
          <w:bCs/>
          <w:sz w:val="36"/>
          <w:szCs w:val="36"/>
        </w:rPr>
        <w:t>The End.</w:t>
      </w:r>
    </w:p>
    <w:p w14:paraId="5C297D80" w14:textId="77777777" w:rsidR="0038520B" w:rsidRPr="00A75299" w:rsidRDefault="0038520B" w:rsidP="00193D43">
      <w:pPr>
        <w:rPr>
          <w:rFonts w:ascii="Arial" w:hAnsi="Arial" w:cs="Arial"/>
          <w:b/>
          <w:bCs/>
          <w:sz w:val="36"/>
          <w:szCs w:val="36"/>
        </w:rPr>
      </w:pPr>
    </w:p>
    <w:p w14:paraId="4124C9CB" w14:textId="77777777" w:rsidR="00193D43" w:rsidRPr="00A75299" w:rsidRDefault="00193D43" w:rsidP="00E358BF">
      <w:pPr>
        <w:pStyle w:val="ListParagraph"/>
        <w:ind w:left="0"/>
        <w:rPr>
          <w:rFonts w:ascii="Arial" w:hAnsi="Arial" w:cs="Arial"/>
          <w:b/>
          <w:bCs/>
          <w:sz w:val="36"/>
          <w:szCs w:val="36"/>
          <w:u w:val="single"/>
        </w:rPr>
      </w:pPr>
    </w:p>
    <w:sectPr w:rsidR="00193D43" w:rsidRPr="00A75299" w:rsidSect="00C53A49">
      <w:footerReference w:type="default" r:id="rId7"/>
      <w:pgSz w:w="16838" w:h="11906" w:orient="landscape"/>
      <w:pgMar w:top="1361" w:right="1134" w:bottom="136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B1650" w14:textId="77777777" w:rsidR="00D62789" w:rsidRDefault="00D62789" w:rsidP="00E06CEE">
      <w:pPr>
        <w:spacing w:after="0" w:line="240" w:lineRule="auto"/>
      </w:pPr>
      <w:r>
        <w:separator/>
      </w:r>
    </w:p>
  </w:endnote>
  <w:endnote w:type="continuationSeparator" w:id="0">
    <w:p w14:paraId="4684CFE5" w14:textId="77777777" w:rsidR="00D62789" w:rsidRDefault="00D62789" w:rsidP="00E0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3FFD1" w14:textId="77777777" w:rsidR="00A75299" w:rsidRDefault="00A75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45B56" w14:textId="77777777" w:rsidR="00D62789" w:rsidRDefault="00D62789" w:rsidP="00E06CEE">
      <w:pPr>
        <w:spacing w:after="0" w:line="240" w:lineRule="auto"/>
      </w:pPr>
      <w:r>
        <w:separator/>
      </w:r>
    </w:p>
  </w:footnote>
  <w:footnote w:type="continuationSeparator" w:id="0">
    <w:p w14:paraId="552E4513" w14:textId="77777777" w:rsidR="00D62789" w:rsidRDefault="00D62789" w:rsidP="00E06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6E66"/>
    <w:multiLevelType w:val="hybridMultilevel"/>
    <w:tmpl w:val="4198D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345E48"/>
    <w:multiLevelType w:val="hybridMultilevel"/>
    <w:tmpl w:val="87B25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97359"/>
    <w:multiLevelType w:val="hybridMultilevel"/>
    <w:tmpl w:val="CE7AD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4E3601"/>
    <w:multiLevelType w:val="hybridMultilevel"/>
    <w:tmpl w:val="1938F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B06B46"/>
    <w:multiLevelType w:val="hybridMultilevel"/>
    <w:tmpl w:val="38101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A70BD5"/>
    <w:multiLevelType w:val="hybridMultilevel"/>
    <w:tmpl w:val="28628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5E626B"/>
    <w:multiLevelType w:val="hybridMultilevel"/>
    <w:tmpl w:val="D750A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2063B9"/>
    <w:multiLevelType w:val="hybridMultilevel"/>
    <w:tmpl w:val="E8FA7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71061C"/>
    <w:multiLevelType w:val="hybridMultilevel"/>
    <w:tmpl w:val="4254F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576605"/>
    <w:multiLevelType w:val="hybridMultilevel"/>
    <w:tmpl w:val="3B3CC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C341B2"/>
    <w:multiLevelType w:val="hybridMultilevel"/>
    <w:tmpl w:val="254E7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7E1A38"/>
    <w:multiLevelType w:val="hybridMultilevel"/>
    <w:tmpl w:val="1AEE5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F71AF0"/>
    <w:multiLevelType w:val="hybridMultilevel"/>
    <w:tmpl w:val="21CA8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D3366A"/>
    <w:multiLevelType w:val="hybridMultilevel"/>
    <w:tmpl w:val="A2006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D47D66"/>
    <w:multiLevelType w:val="hybridMultilevel"/>
    <w:tmpl w:val="03B21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DC4B0F"/>
    <w:multiLevelType w:val="hybridMultilevel"/>
    <w:tmpl w:val="9886E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B42681"/>
    <w:multiLevelType w:val="hybridMultilevel"/>
    <w:tmpl w:val="BF720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D76B40"/>
    <w:multiLevelType w:val="hybridMultilevel"/>
    <w:tmpl w:val="841A3E3A"/>
    <w:lvl w:ilvl="0" w:tplc="940C331C">
      <w:start w:val="1"/>
      <w:numFmt w:val="decimal"/>
      <w:lvlText w:val="%1."/>
      <w:lvlJc w:val="left"/>
      <w:pPr>
        <w:ind w:left="720" w:hanging="360"/>
      </w:pPr>
      <w:rPr>
        <w:rFonts w:ascii="Arial" w:eastAsiaTheme="minorHAnsi" w:hAnsi="Arial" w:cs="Arial"/>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9E32B2"/>
    <w:multiLevelType w:val="hybridMultilevel"/>
    <w:tmpl w:val="39223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6C5BDA"/>
    <w:multiLevelType w:val="hybridMultilevel"/>
    <w:tmpl w:val="CC7C4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1E1B8A"/>
    <w:multiLevelType w:val="hybridMultilevel"/>
    <w:tmpl w:val="4E826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AA1BD9"/>
    <w:multiLevelType w:val="hybridMultilevel"/>
    <w:tmpl w:val="27A8A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3C13DE"/>
    <w:multiLevelType w:val="hybridMultilevel"/>
    <w:tmpl w:val="D2D6D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9B440C"/>
    <w:multiLevelType w:val="hybridMultilevel"/>
    <w:tmpl w:val="6506F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F06B53"/>
    <w:multiLevelType w:val="hybridMultilevel"/>
    <w:tmpl w:val="3A9CD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933F75"/>
    <w:multiLevelType w:val="hybridMultilevel"/>
    <w:tmpl w:val="46409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FB607D"/>
    <w:multiLevelType w:val="hybridMultilevel"/>
    <w:tmpl w:val="E326B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45792E"/>
    <w:multiLevelType w:val="hybridMultilevel"/>
    <w:tmpl w:val="786E9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8754CF"/>
    <w:multiLevelType w:val="hybridMultilevel"/>
    <w:tmpl w:val="9A58A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9C6563"/>
    <w:multiLevelType w:val="hybridMultilevel"/>
    <w:tmpl w:val="95069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711F55"/>
    <w:multiLevelType w:val="hybridMultilevel"/>
    <w:tmpl w:val="64EC5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572DC5"/>
    <w:multiLevelType w:val="hybridMultilevel"/>
    <w:tmpl w:val="4364A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296EE2"/>
    <w:multiLevelType w:val="hybridMultilevel"/>
    <w:tmpl w:val="32124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5A1780"/>
    <w:multiLevelType w:val="hybridMultilevel"/>
    <w:tmpl w:val="6A14F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E30F3B"/>
    <w:multiLevelType w:val="hybridMultilevel"/>
    <w:tmpl w:val="E84C4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C2318D"/>
    <w:multiLevelType w:val="hybridMultilevel"/>
    <w:tmpl w:val="32600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0"/>
  </w:num>
  <w:num w:numId="4">
    <w:abstractNumId w:val="10"/>
  </w:num>
  <w:num w:numId="5">
    <w:abstractNumId w:val="26"/>
  </w:num>
  <w:num w:numId="6">
    <w:abstractNumId w:val="13"/>
  </w:num>
  <w:num w:numId="7">
    <w:abstractNumId w:val="6"/>
  </w:num>
  <w:num w:numId="8">
    <w:abstractNumId w:val="25"/>
  </w:num>
  <w:num w:numId="9">
    <w:abstractNumId w:val="8"/>
  </w:num>
  <w:num w:numId="10">
    <w:abstractNumId w:val="5"/>
  </w:num>
  <w:num w:numId="11">
    <w:abstractNumId w:val="20"/>
  </w:num>
  <w:num w:numId="12">
    <w:abstractNumId w:val="1"/>
  </w:num>
  <w:num w:numId="13">
    <w:abstractNumId w:val="35"/>
  </w:num>
  <w:num w:numId="14">
    <w:abstractNumId w:val="29"/>
  </w:num>
  <w:num w:numId="15">
    <w:abstractNumId w:val="31"/>
  </w:num>
  <w:num w:numId="16">
    <w:abstractNumId w:val="2"/>
  </w:num>
  <w:num w:numId="17">
    <w:abstractNumId w:val="19"/>
  </w:num>
  <w:num w:numId="18">
    <w:abstractNumId w:val="27"/>
  </w:num>
  <w:num w:numId="19">
    <w:abstractNumId w:val="21"/>
  </w:num>
  <w:num w:numId="20">
    <w:abstractNumId w:val="9"/>
  </w:num>
  <w:num w:numId="21">
    <w:abstractNumId w:val="23"/>
  </w:num>
  <w:num w:numId="22">
    <w:abstractNumId w:val="33"/>
  </w:num>
  <w:num w:numId="23">
    <w:abstractNumId w:val="32"/>
  </w:num>
  <w:num w:numId="24">
    <w:abstractNumId w:val="30"/>
  </w:num>
  <w:num w:numId="25">
    <w:abstractNumId w:val="28"/>
  </w:num>
  <w:num w:numId="26">
    <w:abstractNumId w:val="4"/>
  </w:num>
  <w:num w:numId="27">
    <w:abstractNumId w:val="12"/>
  </w:num>
  <w:num w:numId="28">
    <w:abstractNumId w:val="18"/>
  </w:num>
  <w:num w:numId="29">
    <w:abstractNumId w:val="14"/>
  </w:num>
  <w:num w:numId="30">
    <w:abstractNumId w:val="34"/>
  </w:num>
  <w:num w:numId="31">
    <w:abstractNumId w:val="22"/>
  </w:num>
  <w:num w:numId="32">
    <w:abstractNumId w:val="11"/>
  </w:num>
  <w:num w:numId="33">
    <w:abstractNumId w:val="16"/>
  </w:num>
  <w:num w:numId="34">
    <w:abstractNumId w:val="24"/>
  </w:num>
  <w:num w:numId="35">
    <w:abstractNumId w:val="3"/>
  </w:num>
  <w:num w:numId="36">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ocumentProtection w:edit="readOnly" w:enforcement="1" w:cryptProviderType="rsaAES" w:cryptAlgorithmClass="hash" w:cryptAlgorithmType="typeAny" w:cryptAlgorithmSid="14" w:cryptSpinCount="100000" w:hash="kcUAYltIYhBpSK2dLQka6m2bijOmggA2W2ui6xRlOReaSmReCGshUFSHF66dm9MKpcgsmqS9uCFoEH+GqVQp6w==" w:salt="rMIlF76uML6C3FivoS+ka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52DB"/>
    <w:rsid w:val="00006E2B"/>
    <w:rsid w:val="000146FA"/>
    <w:rsid w:val="0001587C"/>
    <w:rsid w:val="00017D24"/>
    <w:rsid w:val="00026D4F"/>
    <w:rsid w:val="0002777B"/>
    <w:rsid w:val="000305E6"/>
    <w:rsid w:val="00033719"/>
    <w:rsid w:val="00035522"/>
    <w:rsid w:val="000357A5"/>
    <w:rsid w:val="000360C4"/>
    <w:rsid w:val="00036841"/>
    <w:rsid w:val="00040553"/>
    <w:rsid w:val="00040DD9"/>
    <w:rsid w:val="00052E44"/>
    <w:rsid w:val="00057F77"/>
    <w:rsid w:val="00076BC9"/>
    <w:rsid w:val="000870FD"/>
    <w:rsid w:val="0008733F"/>
    <w:rsid w:val="000873F7"/>
    <w:rsid w:val="00093869"/>
    <w:rsid w:val="00094053"/>
    <w:rsid w:val="00096ADA"/>
    <w:rsid w:val="000A2875"/>
    <w:rsid w:val="000A5733"/>
    <w:rsid w:val="000A5B7D"/>
    <w:rsid w:val="000A63AF"/>
    <w:rsid w:val="000A7DD4"/>
    <w:rsid w:val="000B0708"/>
    <w:rsid w:val="000B3446"/>
    <w:rsid w:val="000B458D"/>
    <w:rsid w:val="000C1AE7"/>
    <w:rsid w:val="000C75AF"/>
    <w:rsid w:val="000D09DC"/>
    <w:rsid w:val="000D30E9"/>
    <w:rsid w:val="000D6597"/>
    <w:rsid w:val="000E3061"/>
    <w:rsid w:val="000E4B56"/>
    <w:rsid w:val="000E7467"/>
    <w:rsid w:val="000F17F9"/>
    <w:rsid w:val="000F7ECD"/>
    <w:rsid w:val="00100AB1"/>
    <w:rsid w:val="0011039B"/>
    <w:rsid w:val="001123A5"/>
    <w:rsid w:val="00114354"/>
    <w:rsid w:val="00114FCB"/>
    <w:rsid w:val="00115D89"/>
    <w:rsid w:val="00116058"/>
    <w:rsid w:val="00116BB5"/>
    <w:rsid w:val="001233B5"/>
    <w:rsid w:val="00124C45"/>
    <w:rsid w:val="00130BB5"/>
    <w:rsid w:val="00133C6F"/>
    <w:rsid w:val="00136BF7"/>
    <w:rsid w:val="00141F78"/>
    <w:rsid w:val="001432D0"/>
    <w:rsid w:val="001444D3"/>
    <w:rsid w:val="001463D3"/>
    <w:rsid w:val="0014754A"/>
    <w:rsid w:val="001478FB"/>
    <w:rsid w:val="00150909"/>
    <w:rsid w:val="00151FA9"/>
    <w:rsid w:val="001520C4"/>
    <w:rsid w:val="001535A5"/>
    <w:rsid w:val="001547B4"/>
    <w:rsid w:val="0015777B"/>
    <w:rsid w:val="00163910"/>
    <w:rsid w:val="00164596"/>
    <w:rsid w:val="0017130C"/>
    <w:rsid w:val="00171F7C"/>
    <w:rsid w:val="00175308"/>
    <w:rsid w:val="00184F73"/>
    <w:rsid w:val="001903C0"/>
    <w:rsid w:val="00193D43"/>
    <w:rsid w:val="001A13EE"/>
    <w:rsid w:val="001B4080"/>
    <w:rsid w:val="001C357A"/>
    <w:rsid w:val="001C48FA"/>
    <w:rsid w:val="001C4DD9"/>
    <w:rsid w:val="001E2E34"/>
    <w:rsid w:val="001F2946"/>
    <w:rsid w:val="001F34FA"/>
    <w:rsid w:val="00205E49"/>
    <w:rsid w:val="0021560D"/>
    <w:rsid w:val="0022128F"/>
    <w:rsid w:val="00222135"/>
    <w:rsid w:val="002230C2"/>
    <w:rsid w:val="002276A4"/>
    <w:rsid w:val="00230507"/>
    <w:rsid w:val="00237C76"/>
    <w:rsid w:val="0024068C"/>
    <w:rsid w:val="00240743"/>
    <w:rsid w:val="002477AE"/>
    <w:rsid w:val="00251945"/>
    <w:rsid w:val="00254287"/>
    <w:rsid w:val="0025734C"/>
    <w:rsid w:val="0026018D"/>
    <w:rsid w:val="0026436F"/>
    <w:rsid w:val="00267B92"/>
    <w:rsid w:val="00273C32"/>
    <w:rsid w:val="0027620D"/>
    <w:rsid w:val="00282883"/>
    <w:rsid w:val="00290650"/>
    <w:rsid w:val="00290C58"/>
    <w:rsid w:val="002919C4"/>
    <w:rsid w:val="00295352"/>
    <w:rsid w:val="002973D9"/>
    <w:rsid w:val="002A05E2"/>
    <w:rsid w:val="002A53A9"/>
    <w:rsid w:val="002A5AB3"/>
    <w:rsid w:val="002B2D83"/>
    <w:rsid w:val="002C1118"/>
    <w:rsid w:val="002C19C6"/>
    <w:rsid w:val="002C4BC3"/>
    <w:rsid w:val="002D390B"/>
    <w:rsid w:val="002D4390"/>
    <w:rsid w:val="002D56AF"/>
    <w:rsid w:val="002E64E5"/>
    <w:rsid w:val="002F0D58"/>
    <w:rsid w:val="002F25AD"/>
    <w:rsid w:val="002F3197"/>
    <w:rsid w:val="003037A1"/>
    <w:rsid w:val="003054CA"/>
    <w:rsid w:val="00306980"/>
    <w:rsid w:val="003105B5"/>
    <w:rsid w:val="00313F72"/>
    <w:rsid w:val="003152EF"/>
    <w:rsid w:val="00315685"/>
    <w:rsid w:val="00316AA8"/>
    <w:rsid w:val="00316BB8"/>
    <w:rsid w:val="00321B40"/>
    <w:rsid w:val="00323E56"/>
    <w:rsid w:val="00327B84"/>
    <w:rsid w:val="00332543"/>
    <w:rsid w:val="003363C0"/>
    <w:rsid w:val="00342841"/>
    <w:rsid w:val="00342C3F"/>
    <w:rsid w:val="00344E43"/>
    <w:rsid w:val="00345E53"/>
    <w:rsid w:val="00352BD5"/>
    <w:rsid w:val="0035764B"/>
    <w:rsid w:val="00357C38"/>
    <w:rsid w:val="00366753"/>
    <w:rsid w:val="003712A1"/>
    <w:rsid w:val="003737EB"/>
    <w:rsid w:val="00373EDF"/>
    <w:rsid w:val="0037609D"/>
    <w:rsid w:val="003806E9"/>
    <w:rsid w:val="00383EC5"/>
    <w:rsid w:val="0038520B"/>
    <w:rsid w:val="003871A3"/>
    <w:rsid w:val="00390577"/>
    <w:rsid w:val="00392699"/>
    <w:rsid w:val="00394DF1"/>
    <w:rsid w:val="003A3777"/>
    <w:rsid w:val="003A7E6E"/>
    <w:rsid w:val="003B0D7A"/>
    <w:rsid w:val="003B2CD0"/>
    <w:rsid w:val="003B4030"/>
    <w:rsid w:val="003B4B93"/>
    <w:rsid w:val="003B6F11"/>
    <w:rsid w:val="003C3088"/>
    <w:rsid w:val="003C3BB3"/>
    <w:rsid w:val="003C3D49"/>
    <w:rsid w:val="003D071E"/>
    <w:rsid w:val="003D2E87"/>
    <w:rsid w:val="003D38F9"/>
    <w:rsid w:val="003D3C5C"/>
    <w:rsid w:val="003D557B"/>
    <w:rsid w:val="003D67BB"/>
    <w:rsid w:val="003D6CCA"/>
    <w:rsid w:val="003D6F0F"/>
    <w:rsid w:val="003E2FE6"/>
    <w:rsid w:val="003E4878"/>
    <w:rsid w:val="003E4B52"/>
    <w:rsid w:val="003F2495"/>
    <w:rsid w:val="00401376"/>
    <w:rsid w:val="00402FCC"/>
    <w:rsid w:val="00404EA3"/>
    <w:rsid w:val="00415D64"/>
    <w:rsid w:val="00420E87"/>
    <w:rsid w:val="00422188"/>
    <w:rsid w:val="004262FF"/>
    <w:rsid w:val="00427CAC"/>
    <w:rsid w:val="00427CCD"/>
    <w:rsid w:val="00436757"/>
    <w:rsid w:val="0043746C"/>
    <w:rsid w:val="00446F51"/>
    <w:rsid w:val="00450FD3"/>
    <w:rsid w:val="0045124E"/>
    <w:rsid w:val="0045312E"/>
    <w:rsid w:val="004563B6"/>
    <w:rsid w:val="00457B68"/>
    <w:rsid w:val="00463521"/>
    <w:rsid w:val="00464DC3"/>
    <w:rsid w:val="00465A33"/>
    <w:rsid w:val="00466341"/>
    <w:rsid w:val="00470003"/>
    <w:rsid w:val="00472A46"/>
    <w:rsid w:val="004758EE"/>
    <w:rsid w:val="00476F31"/>
    <w:rsid w:val="004778EA"/>
    <w:rsid w:val="00485095"/>
    <w:rsid w:val="00494F7B"/>
    <w:rsid w:val="004951E8"/>
    <w:rsid w:val="004A5F49"/>
    <w:rsid w:val="004A6B54"/>
    <w:rsid w:val="004A6F62"/>
    <w:rsid w:val="004B256E"/>
    <w:rsid w:val="004B585E"/>
    <w:rsid w:val="004C08FD"/>
    <w:rsid w:val="004C2790"/>
    <w:rsid w:val="004C78B2"/>
    <w:rsid w:val="004D15C9"/>
    <w:rsid w:val="004D20D7"/>
    <w:rsid w:val="004D3218"/>
    <w:rsid w:val="004D62FD"/>
    <w:rsid w:val="004F06D0"/>
    <w:rsid w:val="004F1125"/>
    <w:rsid w:val="005011B0"/>
    <w:rsid w:val="00502DD5"/>
    <w:rsid w:val="00503834"/>
    <w:rsid w:val="005056E5"/>
    <w:rsid w:val="00506E4B"/>
    <w:rsid w:val="00512CC9"/>
    <w:rsid w:val="00516705"/>
    <w:rsid w:val="00523F76"/>
    <w:rsid w:val="00533D75"/>
    <w:rsid w:val="00535654"/>
    <w:rsid w:val="005372DE"/>
    <w:rsid w:val="00542177"/>
    <w:rsid w:val="005522D9"/>
    <w:rsid w:val="00552AAD"/>
    <w:rsid w:val="005634C2"/>
    <w:rsid w:val="00582809"/>
    <w:rsid w:val="00582DF2"/>
    <w:rsid w:val="00592D89"/>
    <w:rsid w:val="0059415F"/>
    <w:rsid w:val="0059436B"/>
    <w:rsid w:val="0059767F"/>
    <w:rsid w:val="005A09A1"/>
    <w:rsid w:val="005A44E0"/>
    <w:rsid w:val="005B1929"/>
    <w:rsid w:val="005B532D"/>
    <w:rsid w:val="005B5D0F"/>
    <w:rsid w:val="005B7AC8"/>
    <w:rsid w:val="005B7EF8"/>
    <w:rsid w:val="005C352B"/>
    <w:rsid w:val="005C69D4"/>
    <w:rsid w:val="005D0AB2"/>
    <w:rsid w:val="005D5358"/>
    <w:rsid w:val="005D79C8"/>
    <w:rsid w:val="005D7D67"/>
    <w:rsid w:val="005E65D8"/>
    <w:rsid w:val="005F0C0D"/>
    <w:rsid w:val="005F2219"/>
    <w:rsid w:val="005F26F8"/>
    <w:rsid w:val="005F7284"/>
    <w:rsid w:val="00606791"/>
    <w:rsid w:val="006067C1"/>
    <w:rsid w:val="00613C82"/>
    <w:rsid w:val="00615FA8"/>
    <w:rsid w:val="006168F2"/>
    <w:rsid w:val="00623F59"/>
    <w:rsid w:val="00627935"/>
    <w:rsid w:val="00633AC2"/>
    <w:rsid w:val="0063781F"/>
    <w:rsid w:val="0064061A"/>
    <w:rsid w:val="006431FB"/>
    <w:rsid w:val="006459C1"/>
    <w:rsid w:val="006460C3"/>
    <w:rsid w:val="00646F51"/>
    <w:rsid w:val="006474CF"/>
    <w:rsid w:val="00650195"/>
    <w:rsid w:val="00650ECB"/>
    <w:rsid w:val="006618B8"/>
    <w:rsid w:val="00661DFE"/>
    <w:rsid w:val="00663887"/>
    <w:rsid w:val="00666722"/>
    <w:rsid w:val="00673C83"/>
    <w:rsid w:val="0067541B"/>
    <w:rsid w:val="006757A1"/>
    <w:rsid w:val="00684FE5"/>
    <w:rsid w:val="006918CB"/>
    <w:rsid w:val="0069590C"/>
    <w:rsid w:val="0069759A"/>
    <w:rsid w:val="006A2887"/>
    <w:rsid w:val="006A3013"/>
    <w:rsid w:val="006A4CFB"/>
    <w:rsid w:val="006A6610"/>
    <w:rsid w:val="006B1097"/>
    <w:rsid w:val="006B13CC"/>
    <w:rsid w:val="006B2155"/>
    <w:rsid w:val="006B2C2E"/>
    <w:rsid w:val="006B4466"/>
    <w:rsid w:val="006C07D3"/>
    <w:rsid w:val="006C21EC"/>
    <w:rsid w:val="006C2D4C"/>
    <w:rsid w:val="006C3641"/>
    <w:rsid w:val="006C783A"/>
    <w:rsid w:val="006D05BD"/>
    <w:rsid w:val="006D74FF"/>
    <w:rsid w:val="006E74A6"/>
    <w:rsid w:val="006F2BCF"/>
    <w:rsid w:val="006F5428"/>
    <w:rsid w:val="00703A3D"/>
    <w:rsid w:val="00711692"/>
    <w:rsid w:val="0071256A"/>
    <w:rsid w:val="007210BC"/>
    <w:rsid w:val="00725A3B"/>
    <w:rsid w:val="007320DD"/>
    <w:rsid w:val="0073583E"/>
    <w:rsid w:val="0073603D"/>
    <w:rsid w:val="0073742C"/>
    <w:rsid w:val="007375FF"/>
    <w:rsid w:val="00737643"/>
    <w:rsid w:val="00744EFF"/>
    <w:rsid w:val="0075523B"/>
    <w:rsid w:val="00761EF4"/>
    <w:rsid w:val="00765A7A"/>
    <w:rsid w:val="00772B93"/>
    <w:rsid w:val="00773763"/>
    <w:rsid w:val="00774020"/>
    <w:rsid w:val="0078155E"/>
    <w:rsid w:val="007837A2"/>
    <w:rsid w:val="007A12B9"/>
    <w:rsid w:val="007A7E31"/>
    <w:rsid w:val="007B44AD"/>
    <w:rsid w:val="007B70A8"/>
    <w:rsid w:val="007C092C"/>
    <w:rsid w:val="007C0D4C"/>
    <w:rsid w:val="007D17BF"/>
    <w:rsid w:val="007D196D"/>
    <w:rsid w:val="007D3C89"/>
    <w:rsid w:val="007D5DF2"/>
    <w:rsid w:val="007E7891"/>
    <w:rsid w:val="007F02CD"/>
    <w:rsid w:val="007F083A"/>
    <w:rsid w:val="007F1647"/>
    <w:rsid w:val="007F1C80"/>
    <w:rsid w:val="007F4A61"/>
    <w:rsid w:val="007F78D3"/>
    <w:rsid w:val="00800011"/>
    <w:rsid w:val="00813A23"/>
    <w:rsid w:val="00813D7F"/>
    <w:rsid w:val="00816BC2"/>
    <w:rsid w:val="00822B12"/>
    <w:rsid w:val="00824CDA"/>
    <w:rsid w:val="0082758C"/>
    <w:rsid w:val="0083327B"/>
    <w:rsid w:val="00843749"/>
    <w:rsid w:val="00844BE2"/>
    <w:rsid w:val="00847DD2"/>
    <w:rsid w:val="00847EB2"/>
    <w:rsid w:val="00853EB8"/>
    <w:rsid w:val="00861461"/>
    <w:rsid w:val="00862655"/>
    <w:rsid w:val="008641ED"/>
    <w:rsid w:val="008718B6"/>
    <w:rsid w:val="00872974"/>
    <w:rsid w:val="00876BBF"/>
    <w:rsid w:val="00880755"/>
    <w:rsid w:val="0088385A"/>
    <w:rsid w:val="00884E08"/>
    <w:rsid w:val="00890629"/>
    <w:rsid w:val="00892240"/>
    <w:rsid w:val="00892FEA"/>
    <w:rsid w:val="008A00DB"/>
    <w:rsid w:val="008A0806"/>
    <w:rsid w:val="008A4B92"/>
    <w:rsid w:val="008A57AD"/>
    <w:rsid w:val="008B10CD"/>
    <w:rsid w:val="008B6C99"/>
    <w:rsid w:val="008C2342"/>
    <w:rsid w:val="008D288A"/>
    <w:rsid w:val="008D6DFC"/>
    <w:rsid w:val="008E4090"/>
    <w:rsid w:val="008E4ABC"/>
    <w:rsid w:val="008E508E"/>
    <w:rsid w:val="008F01CE"/>
    <w:rsid w:val="008F52AF"/>
    <w:rsid w:val="008F5FFF"/>
    <w:rsid w:val="0090068C"/>
    <w:rsid w:val="00901A16"/>
    <w:rsid w:val="00907A4E"/>
    <w:rsid w:val="00911321"/>
    <w:rsid w:val="0091235F"/>
    <w:rsid w:val="00915CF1"/>
    <w:rsid w:val="0091715F"/>
    <w:rsid w:val="00917281"/>
    <w:rsid w:val="009217F2"/>
    <w:rsid w:val="00922899"/>
    <w:rsid w:val="009246A4"/>
    <w:rsid w:val="009319BC"/>
    <w:rsid w:val="00932128"/>
    <w:rsid w:val="009357D3"/>
    <w:rsid w:val="009371F9"/>
    <w:rsid w:val="009447B1"/>
    <w:rsid w:val="0096458E"/>
    <w:rsid w:val="00970B0D"/>
    <w:rsid w:val="00971811"/>
    <w:rsid w:val="00971AE5"/>
    <w:rsid w:val="00976EC7"/>
    <w:rsid w:val="0098115B"/>
    <w:rsid w:val="009839E6"/>
    <w:rsid w:val="00985C31"/>
    <w:rsid w:val="00994773"/>
    <w:rsid w:val="00994EB2"/>
    <w:rsid w:val="009967E0"/>
    <w:rsid w:val="00997BEB"/>
    <w:rsid w:val="009A5813"/>
    <w:rsid w:val="009B0E37"/>
    <w:rsid w:val="009B244F"/>
    <w:rsid w:val="009B4762"/>
    <w:rsid w:val="009B494A"/>
    <w:rsid w:val="009B582B"/>
    <w:rsid w:val="009C4DB7"/>
    <w:rsid w:val="009C533F"/>
    <w:rsid w:val="009C706C"/>
    <w:rsid w:val="009D162A"/>
    <w:rsid w:val="009D3ADC"/>
    <w:rsid w:val="009D4E74"/>
    <w:rsid w:val="009D6BF7"/>
    <w:rsid w:val="009E14E7"/>
    <w:rsid w:val="009E3834"/>
    <w:rsid w:val="009E6FD1"/>
    <w:rsid w:val="009F280C"/>
    <w:rsid w:val="009F3621"/>
    <w:rsid w:val="009F6B64"/>
    <w:rsid w:val="009F702F"/>
    <w:rsid w:val="00A027B8"/>
    <w:rsid w:val="00A03605"/>
    <w:rsid w:val="00A04A7D"/>
    <w:rsid w:val="00A05A0C"/>
    <w:rsid w:val="00A071A1"/>
    <w:rsid w:val="00A0760B"/>
    <w:rsid w:val="00A130DA"/>
    <w:rsid w:val="00A15658"/>
    <w:rsid w:val="00A20188"/>
    <w:rsid w:val="00A20D26"/>
    <w:rsid w:val="00A23409"/>
    <w:rsid w:val="00A314D6"/>
    <w:rsid w:val="00A42DD7"/>
    <w:rsid w:val="00A524F1"/>
    <w:rsid w:val="00A53E39"/>
    <w:rsid w:val="00A564F1"/>
    <w:rsid w:val="00A61A97"/>
    <w:rsid w:val="00A62549"/>
    <w:rsid w:val="00A62AC3"/>
    <w:rsid w:val="00A66C48"/>
    <w:rsid w:val="00A67C1A"/>
    <w:rsid w:val="00A71058"/>
    <w:rsid w:val="00A745AC"/>
    <w:rsid w:val="00A75299"/>
    <w:rsid w:val="00A77A37"/>
    <w:rsid w:val="00A8103F"/>
    <w:rsid w:val="00A83CF9"/>
    <w:rsid w:val="00A90B5F"/>
    <w:rsid w:val="00A939EA"/>
    <w:rsid w:val="00AA1149"/>
    <w:rsid w:val="00AA2DE4"/>
    <w:rsid w:val="00AB0F60"/>
    <w:rsid w:val="00AB35A0"/>
    <w:rsid w:val="00AB394C"/>
    <w:rsid w:val="00AB4C7B"/>
    <w:rsid w:val="00AB5F70"/>
    <w:rsid w:val="00AC2EE6"/>
    <w:rsid w:val="00AC697A"/>
    <w:rsid w:val="00AC6F45"/>
    <w:rsid w:val="00AD0A85"/>
    <w:rsid w:val="00AD653A"/>
    <w:rsid w:val="00AF2841"/>
    <w:rsid w:val="00AF442A"/>
    <w:rsid w:val="00AF445B"/>
    <w:rsid w:val="00AF4985"/>
    <w:rsid w:val="00B02205"/>
    <w:rsid w:val="00B043C1"/>
    <w:rsid w:val="00B1159E"/>
    <w:rsid w:val="00B16C44"/>
    <w:rsid w:val="00B21493"/>
    <w:rsid w:val="00B259FB"/>
    <w:rsid w:val="00B27B37"/>
    <w:rsid w:val="00B32AF4"/>
    <w:rsid w:val="00B33D96"/>
    <w:rsid w:val="00B50A16"/>
    <w:rsid w:val="00B51DEC"/>
    <w:rsid w:val="00B51F70"/>
    <w:rsid w:val="00B65614"/>
    <w:rsid w:val="00B658EF"/>
    <w:rsid w:val="00B80D8E"/>
    <w:rsid w:val="00B83DCC"/>
    <w:rsid w:val="00B9072F"/>
    <w:rsid w:val="00B96096"/>
    <w:rsid w:val="00B9758F"/>
    <w:rsid w:val="00BA03E8"/>
    <w:rsid w:val="00BA2D98"/>
    <w:rsid w:val="00BA5BB1"/>
    <w:rsid w:val="00BA775B"/>
    <w:rsid w:val="00BC14DC"/>
    <w:rsid w:val="00BD07DA"/>
    <w:rsid w:val="00BD0C93"/>
    <w:rsid w:val="00BE1E93"/>
    <w:rsid w:val="00BE73E0"/>
    <w:rsid w:val="00BF5B14"/>
    <w:rsid w:val="00BF6DFC"/>
    <w:rsid w:val="00C0109A"/>
    <w:rsid w:val="00C10531"/>
    <w:rsid w:val="00C14FBA"/>
    <w:rsid w:val="00C16F72"/>
    <w:rsid w:val="00C26855"/>
    <w:rsid w:val="00C3162D"/>
    <w:rsid w:val="00C32FF7"/>
    <w:rsid w:val="00C33CCB"/>
    <w:rsid w:val="00C34962"/>
    <w:rsid w:val="00C40204"/>
    <w:rsid w:val="00C43C8F"/>
    <w:rsid w:val="00C44362"/>
    <w:rsid w:val="00C50720"/>
    <w:rsid w:val="00C51F64"/>
    <w:rsid w:val="00C53A49"/>
    <w:rsid w:val="00C53F7D"/>
    <w:rsid w:val="00C62172"/>
    <w:rsid w:val="00C62A29"/>
    <w:rsid w:val="00C66D1D"/>
    <w:rsid w:val="00C70489"/>
    <w:rsid w:val="00C70E0C"/>
    <w:rsid w:val="00C81CE5"/>
    <w:rsid w:val="00C84132"/>
    <w:rsid w:val="00C84FEC"/>
    <w:rsid w:val="00C901FA"/>
    <w:rsid w:val="00C96EB4"/>
    <w:rsid w:val="00CA2CB7"/>
    <w:rsid w:val="00CA36A8"/>
    <w:rsid w:val="00CA5502"/>
    <w:rsid w:val="00CA639D"/>
    <w:rsid w:val="00CB1B63"/>
    <w:rsid w:val="00CB5467"/>
    <w:rsid w:val="00CB71C8"/>
    <w:rsid w:val="00CC1DE6"/>
    <w:rsid w:val="00CC2D9B"/>
    <w:rsid w:val="00CC56DB"/>
    <w:rsid w:val="00CC724A"/>
    <w:rsid w:val="00CD1D95"/>
    <w:rsid w:val="00CD39C2"/>
    <w:rsid w:val="00CE5ACA"/>
    <w:rsid w:val="00CE5C98"/>
    <w:rsid w:val="00CE6888"/>
    <w:rsid w:val="00CE767A"/>
    <w:rsid w:val="00CF79EF"/>
    <w:rsid w:val="00D077E5"/>
    <w:rsid w:val="00D07EDB"/>
    <w:rsid w:val="00D121CE"/>
    <w:rsid w:val="00D15202"/>
    <w:rsid w:val="00D16CF5"/>
    <w:rsid w:val="00D20D01"/>
    <w:rsid w:val="00D271F8"/>
    <w:rsid w:val="00D30C28"/>
    <w:rsid w:val="00D33786"/>
    <w:rsid w:val="00D421CA"/>
    <w:rsid w:val="00D44DC6"/>
    <w:rsid w:val="00D467E0"/>
    <w:rsid w:val="00D535B8"/>
    <w:rsid w:val="00D62789"/>
    <w:rsid w:val="00D63221"/>
    <w:rsid w:val="00D647D3"/>
    <w:rsid w:val="00D705B3"/>
    <w:rsid w:val="00D81A23"/>
    <w:rsid w:val="00D84C5E"/>
    <w:rsid w:val="00D858F1"/>
    <w:rsid w:val="00DA776C"/>
    <w:rsid w:val="00DB06A9"/>
    <w:rsid w:val="00DB5D70"/>
    <w:rsid w:val="00DC1BBD"/>
    <w:rsid w:val="00DC591B"/>
    <w:rsid w:val="00DD4D1A"/>
    <w:rsid w:val="00DD55A6"/>
    <w:rsid w:val="00DD761D"/>
    <w:rsid w:val="00DE3724"/>
    <w:rsid w:val="00DE4455"/>
    <w:rsid w:val="00DE466B"/>
    <w:rsid w:val="00DF34C1"/>
    <w:rsid w:val="00DF45CC"/>
    <w:rsid w:val="00DF45E0"/>
    <w:rsid w:val="00E005E8"/>
    <w:rsid w:val="00E01B57"/>
    <w:rsid w:val="00E036E8"/>
    <w:rsid w:val="00E06CEE"/>
    <w:rsid w:val="00E07987"/>
    <w:rsid w:val="00E108CB"/>
    <w:rsid w:val="00E10FF6"/>
    <w:rsid w:val="00E15E79"/>
    <w:rsid w:val="00E176B5"/>
    <w:rsid w:val="00E20AEC"/>
    <w:rsid w:val="00E20B9C"/>
    <w:rsid w:val="00E20D93"/>
    <w:rsid w:val="00E210CD"/>
    <w:rsid w:val="00E33515"/>
    <w:rsid w:val="00E341E6"/>
    <w:rsid w:val="00E358BF"/>
    <w:rsid w:val="00E4395E"/>
    <w:rsid w:val="00E45218"/>
    <w:rsid w:val="00E45C22"/>
    <w:rsid w:val="00E5187F"/>
    <w:rsid w:val="00E54306"/>
    <w:rsid w:val="00E55104"/>
    <w:rsid w:val="00E57F66"/>
    <w:rsid w:val="00E6224E"/>
    <w:rsid w:val="00E63330"/>
    <w:rsid w:val="00E64228"/>
    <w:rsid w:val="00E66229"/>
    <w:rsid w:val="00E70664"/>
    <w:rsid w:val="00E729D7"/>
    <w:rsid w:val="00E8307C"/>
    <w:rsid w:val="00E848E2"/>
    <w:rsid w:val="00E90428"/>
    <w:rsid w:val="00E90FB8"/>
    <w:rsid w:val="00E911D7"/>
    <w:rsid w:val="00E944C3"/>
    <w:rsid w:val="00E961DE"/>
    <w:rsid w:val="00EA0C47"/>
    <w:rsid w:val="00EA40E0"/>
    <w:rsid w:val="00EB15AC"/>
    <w:rsid w:val="00EC039C"/>
    <w:rsid w:val="00EC04D5"/>
    <w:rsid w:val="00EC5A80"/>
    <w:rsid w:val="00EC6B3B"/>
    <w:rsid w:val="00ED40F4"/>
    <w:rsid w:val="00ED57EE"/>
    <w:rsid w:val="00EE43C7"/>
    <w:rsid w:val="00EE56B1"/>
    <w:rsid w:val="00EF5525"/>
    <w:rsid w:val="00EF59A0"/>
    <w:rsid w:val="00EF6CE5"/>
    <w:rsid w:val="00F06AE4"/>
    <w:rsid w:val="00F0776C"/>
    <w:rsid w:val="00F1532F"/>
    <w:rsid w:val="00F174BB"/>
    <w:rsid w:val="00F17696"/>
    <w:rsid w:val="00F23085"/>
    <w:rsid w:val="00F25129"/>
    <w:rsid w:val="00F251A1"/>
    <w:rsid w:val="00F267B4"/>
    <w:rsid w:val="00F269F8"/>
    <w:rsid w:val="00F27301"/>
    <w:rsid w:val="00F373D6"/>
    <w:rsid w:val="00F427B9"/>
    <w:rsid w:val="00F5583D"/>
    <w:rsid w:val="00F56266"/>
    <w:rsid w:val="00F56D29"/>
    <w:rsid w:val="00F6255B"/>
    <w:rsid w:val="00F662CA"/>
    <w:rsid w:val="00F67766"/>
    <w:rsid w:val="00F71F18"/>
    <w:rsid w:val="00F74F53"/>
    <w:rsid w:val="00F82ADB"/>
    <w:rsid w:val="00F83112"/>
    <w:rsid w:val="00F90A24"/>
    <w:rsid w:val="00FA12C2"/>
    <w:rsid w:val="00FA7A39"/>
    <w:rsid w:val="00FB36E3"/>
    <w:rsid w:val="00FB5368"/>
    <w:rsid w:val="00FC7005"/>
    <w:rsid w:val="00FD2726"/>
    <w:rsid w:val="00FD3DFF"/>
    <w:rsid w:val="00FD5EB1"/>
    <w:rsid w:val="00FE3340"/>
    <w:rsid w:val="00FE5D79"/>
    <w:rsid w:val="00FE6287"/>
    <w:rsid w:val="00FF1F61"/>
    <w:rsid w:val="00FF277B"/>
    <w:rsid w:val="00FF5115"/>
    <w:rsid w:val="00FF5A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BF7"/>
  </w:style>
  <w:style w:type="paragraph" w:styleId="Heading1">
    <w:name w:val="heading 1"/>
    <w:basedOn w:val="Normal"/>
    <w:next w:val="Normal"/>
    <w:link w:val="Heading1Char"/>
    <w:uiPriority w:val="9"/>
    <w:qFormat/>
    <w:rsid w:val="00A75299"/>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847EB2"/>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DA776C"/>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847EB2"/>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customStyle="1" w:styleId="UnresolvedMention1">
    <w:name w:val="Unresolved Mention1"/>
    <w:basedOn w:val="DefaultParagraphFont"/>
    <w:uiPriority w:val="99"/>
    <w:semiHidden/>
    <w:unhideWhenUsed/>
    <w:rsid w:val="00373EDF"/>
    <w:rPr>
      <w:color w:val="605E5C"/>
      <w:shd w:val="clear" w:color="auto" w:fill="E1DFDD"/>
    </w:rPr>
  </w:style>
  <w:style w:type="character" w:styleId="UnresolvedMention">
    <w:name w:val="Unresolved Mention"/>
    <w:basedOn w:val="DefaultParagraphFont"/>
    <w:uiPriority w:val="99"/>
    <w:semiHidden/>
    <w:unhideWhenUsed/>
    <w:rsid w:val="000F7ECD"/>
    <w:rPr>
      <w:color w:val="605E5C"/>
      <w:shd w:val="clear" w:color="auto" w:fill="E1DFDD"/>
    </w:rPr>
  </w:style>
  <w:style w:type="character" w:customStyle="1" w:styleId="Heading1Char">
    <w:name w:val="Heading 1 Char"/>
    <w:basedOn w:val="DefaultParagraphFont"/>
    <w:link w:val="Heading1"/>
    <w:uiPriority w:val="9"/>
    <w:rsid w:val="00A75299"/>
    <w:rPr>
      <w:rFonts w:ascii="Arial" w:hAnsi="Arial" w:cs="Arial"/>
      <w:b/>
      <w:bCs/>
      <w:sz w:val="52"/>
      <w:szCs w:val="52"/>
    </w:rPr>
  </w:style>
  <w:style w:type="character" w:customStyle="1" w:styleId="Heading2Char">
    <w:name w:val="Heading 2 Char"/>
    <w:basedOn w:val="DefaultParagraphFont"/>
    <w:link w:val="Heading2"/>
    <w:uiPriority w:val="9"/>
    <w:rsid w:val="00847EB2"/>
    <w:rPr>
      <w:rFonts w:ascii="Arial" w:hAnsi="Arial" w:cs="Arial"/>
      <w:b/>
      <w:bCs/>
      <w:sz w:val="48"/>
      <w:szCs w:val="48"/>
    </w:rPr>
  </w:style>
  <w:style w:type="character" w:customStyle="1" w:styleId="Heading3Char">
    <w:name w:val="Heading 3 Char"/>
    <w:basedOn w:val="DefaultParagraphFont"/>
    <w:link w:val="Heading3"/>
    <w:uiPriority w:val="9"/>
    <w:rsid w:val="00DA776C"/>
    <w:rPr>
      <w:rFonts w:ascii="Arial" w:hAnsi="Arial" w:cs="Arial"/>
      <w:b/>
      <w:bCs/>
      <w:sz w:val="44"/>
      <w:szCs w:val="44"/>
    </w:rPr>
  </w:style>
  <w:style w:type="character" w:customStyle="1" w:styleId="Heading4Char">
    <w:name w:val="Heading 4 Char"/>
    <w:basedOn w:val="DefaultParagraphFont"/>
    <w:link w:val="Heading4"/>
    <w:uiPriority w:val="9"/>
    <w:rsid w:val="00847EB2"/>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3228</Words>
  <Characters>18401</Characters>
  <Application>Microsoft Office Word</Application>
  <DocSecurity>8</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19</cp:revision>
  <cp:lastPrinted>2017-06-15T01:38:00Z</cp:lastPrinted>
  <dcterms:created xsi:type="dcterms:W3CDTF">2021-02-12T00:24:00Z</dcterms:created>
  <dcterms:modified xsi:type="dcterms:W3CDTF">2021-02-12T01:09:00Z</dcterms:modified>
</cp:coreProperties>
</file>