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8B29" w14:textId="77777777" w:rsidR="007554C6" w:rsidRPr="00AF651F" w:rsidRDefault="007554C6" w:rsidP="007554C6">
      <w:pPr>
        <w:pageBreakBefore/>
        <w:spacing w:line="260" w:lineRule="atLeast"/>
        <w:rPr>
          <w:rFonts w:ascii="Arial" w:hAnsi="Arial" w:cs="Arial"/>
          <w:b/>
          <w:sz w:val="24"/>
          <w:szCs w:val="24"/>
        </w:rPr>
      </w:pPr>
      <w:bookmarkStart w:id="0" w:name="_Hlk113619381"/>
      <w:r>
        <w:rPr>
          <w:rFonts w:ascii="Arial" w:hAnsi="Arial" w:cs="Arial"/>
          <w:b/>
          <w:sz w:val="24"/>
          <w:szCs w:val="24"/>
        </w:rPr>
        <w:t>AGREEMENT</w:t>
      </w:r>
    </w:p>
    <w:p w14:paraId="6BB96887" w14:textId="77777777" w:rsidR="007554C6" w:rsidRDefault="007554C6" w:rsidP="007554C6">
      <w:pPr>
        <w:overflowPunct w:val="0"/>
        <w:jc w:val="both"/>
        <w:textAlignment w:val="baseline"/>
        <w:rPr>
          <w:rFonts w:ascii="Arial" w:hAnsi="Arial" w:cs="Arial"/>
          <w:bCs/>
          <w:sz w:val="16"/>
          <w:szCs w:val="16"/>
        </w:rPr>
      </w:pPr>
    </w:p>
    <w:p w14:paraId="42EBEB91" w14:textId="77777777" w:rsidR="007554C6" w:rsidRDefault="007554C6" w:rsidP="007554C6">
      <w:pPr>
        <w:pStyle w:val="Heading2"/>
        <w:numPr>
          <w:ilvl w:val="0"/>
          <w:numId w:val="0"/>
        </w:numPr>
        <w:tabs>
          <w:tab w:val="clear" w:pos="2410"/>
          <w:tab w:val="num" w:pos="2553"/>
        </w:tabs>
        <w:spacing w:after="120"/>
        <w:rPr>
          <w:rFonts w:ascii="Arial" w:hAnsi="Arial" w:cs="Arial"/>
          <w:sz w:val="16"/>
          <w:szCs w:val="16"/>
        </w:rPr>
      </w:pPr>
      <w:r>
        <w:rPr>
          <w:rFonts w:ascii="Arial" w:hAnsi="Arial" w:cs="Arial"/>
          <w:sz w:val="16"/>
          <w:szCs w:val="16"/>
        </w:rPr>
        <w:t>The parties to this agreement are described in the Quote or Online Purchase Order (as applicable).</w:t>
      </w:r>
    </w:p>
    <w:p w14:paraId="6FB9027F" w14:textId="77777777" w:rsidR="007554C6" w:rsidRDefault="007554C6" w:rsidP="007554C6">
      <w:pPr>
        <w:pStyle w:val="Heading2"/>
        <w:numPr>
          <w:ilvl w:val="0"/>
          <w:numId w:val="0"/>
        </w:numPr>
        <w:tabs>
          <w:tab w:val="clear" w:pos="2410"/>
          <w:tab w:val="num" w:pos="2553"/>
        </w:tabs>
        <w:spacing w:after="120"/>
        <w:rPr>
          <w:rFonts w:ascii="Arial" w:hAnsi="Arial" w:cs="Arial"/>
          <w:sz w:val="16"/>
          <w:szCs w:val="16"/>
          <w:lang w:val="en-AU"/>
        </w:rPr>
      </w:pPr>
      <w:r>
        <w:rPr>
          <w:rFonts w:ascii="Arial" w:hAnsi="Arial" w:cs="Arial"/>
          <w:sz w:val="16"/>
          <w:szCs w:val="16"/>
        </w:rPr>
        <w:t>AAA</w:t>
      </w:r>
      <w:r>
        <w:rPr>
          <w:rFonts w:ascii="Arial" w:hAnsi="Arial" w:cs="Arial"/>
          <w:sz w:val="16"/>
          <w:szCs w:val="16"/>
          <w:lang w:val="en-AU"/>
        </w:rPr>
        <w:t xml:space="preserve"> agrees to provide to Client and Client agrees to accept the Goods and Services, as specified in</w:t>
      </w:r>
      <w:r w:rsidRPr="001E2232">
        <w:rPr>
          <w:rFonts w:ascii="Arial" w:hAnsi="Arial" w:cs="Arial"/>
          <w:sz w:val="16"/>
          <w:szCs w:val="16"/>
          <w:lang w:val="en-AU"/>
        </w:rPr>
        <w:t xml:space="preserve"> </w:t>
      </w:r>
      <w:r>
        <w:rPr>
          <w:rFonts w:ascii="Arial" w:hAnsi="Arial" w:cs="Arial"/>
          <w:sz w:val="16"/>
          <w:szCs w:val="16"/>
          <w:lang w:val="en-AU"/>
        </w:rPr>
        <w:t>the:</w:t>
      </w:r>
    </w:p>
    <w:p w14:paraId="27A1C6C3" w14:textId="77777777" w:rsidR="007554C6" w:rsidRDefault="007554C6" w:rsidP="007554C6">
      <w:pPr>
        <w:pStyle w:val="Heading4"/>
        <w:tabs>
          <w:tab w:val="num" w:pos="567"/>
        </w:tabs>
        <w:spacing w:after="120" w:line="240" w:lineRule="auto"/>
        <w:ind w:left="567"/>
        <w:jc w:val="both"/>
        <w:rPr>
          <w:rFonts w:ascii="Arial" w:hAnsi="Arial" w:cs="Arial"/>
          <w:sz w:val="16"/>
          <w:szCs w:val="16"/>
          <w:lang w:val="en-AU"/>
        </w:rPr>
      </w:pPr>
      <w:r>
        <w:rPr>
          <w:rFonts w:ascii="Arial" w:hAnsi="Arial" w:cs="Arial"/>
          <w:sz w:val="16"/>
          <w:szCs w:val="16"/>
          <w:lang w:val="en-AU"/>
        </w:rPr>
        <w:t>relevant Quote, which is summarised in the Schedule (if applicable);</w:t>
      </w:r>
      <w:r w:rsidRPr="00AB5714">
        <w:rPr>
          <w:rFonts w:ascii="Arial" w:hAnsi="Arial" w:cs="Arial"/>
          <w:sz w:val="16"/>
          <w:szCs w:val="16"/>
          <w:lang w:val="en-AU"/>
        </w:rPr>
        <w:t xml:space="preserve"> </w:t>
      </w:r>
      <w:r>
        <w:rPr>
          <w:rFonts w:ascii="Arial" w:hAnsi="Arial" w:cs="Arial"/>
          <w:sz w:val="16"/>
          <w:szCs w:val="16"/>
          <w:lang w:val="en-AU"/>
        </w:rPr>
        <w:t>and</w:t>
      </w:r>
    </w:p>
    <w:p w14:paraId="0452EDCD" w14:textId="77777777" w:rsidR="007554C6" w:rsidRPr="00A93EE4" w:rsidRDefault="007554C6" w:rsidP="007554C6">
      <w:pPr>
        <w:pStyle w:val="Heading4"/>
        <w:tabs>
          <w:tab w:val="num" w:pos="567"/>
        </w:tabs>
        <w:spacing w:after="120" w:line="240" w:lineRule="auto"/>
        <w:ind w:left="567"/>
        <w:jc w:val="both"/>
        <w:rPr>
          <w:rFonts w:ascii="Arial" w:hAnsi="Arial" w:cs="Arial"/>
          <w:sz w:val="16"/>
          <w:szCs w:val="16"/>
          <w:lang w:val="en-AU"/>
        </w:rPr>
      </w:pPr>
      <w:r>
        <w:rPr>
          <w:rFonts w:ascii="Arial" w:hAnsi="Arial" w:cs="Arial"/>
          <w:sz w:val="16"/>
          <w:szCs w:val="16"/>
          <w:lang w:val="en-AU"/>
        </w:rPr>
        <w:t>Ts&amp;Cs</w:t>
      </w:r>
      <w:r w:rsidRPr="00A93EE4">
        <w:rPr>
          <w:rFonts w:ascii="Arial" w:hAnsi="Arial" w:cs="Arial"/>
          <w:sz w:val="16"/>
          <w:szCs w:val="16"/>
          <w:lang w:val="en-AU"/>
        </w:rPr>
        <w:t>.</w:t>
      </w:r>
    </w:p>
    <w:p w14:paraId="7C798578" w14:textId="77777777" w:rsidR="007554C6" w:rsidRPr="00063D02" w:rsidRDefault="007554C6" w:rsidP="007554C6">
      <w:pPr>
        <w:overflowPunct w:val="0"/>
        <w:spacing w:after="120"/>
        <w:jc w:val="both"/>
        <w:textAlignment w:val="baseline"/>
        <w:rPr>
          <w:rFonts w:ascii="Arial" w:hAnsi="Arial" w:cs="Arial"/>
          <w:sz w:val="16"/>
          <w:szCs w:val="16"/>
        </w:rPr>
      </w:pPr>
      <w:r>
        <w:rPr>
          <w:rFonts w:ascii="Arial" w:hAnsi="Arial" w:cs="Arial"/>
          <w:sz w:val="16"/>
          <w:szCs w:val="16"/>
        </w:rPr>
        <w:t>The parties</w:t>
      </w:r>
      <w:r w:rsidRPr="00AF651F">
        <w:rPr>
          <w:rFonts w:ascii="Arial" w:hAnsi="Arial" w:cs="Arial"/>
          <w:sz w:val="16"/>
          <w:szCs w:val="16"/>
        </w:rPr>
        <w:t xml:space="preserve"> agree </w:t>
      </w:r>
      <w:r>
        <w:rPr>
          <w:rFonts w:ascii="Arial" w:hAnsi="Arial" w:cs="Arial"/>
          <w:sz w:val="16"/>
          <w:szCs w:val="16"/>
        </w:rPr>
        <w:t>that every supply of the Goods and</w:t>
      </w:r>
      <w:r w:rsidRPr="00AF651F">
        <w:rPr>
          <w:rFonts w:ascii="Arial" w:hAnsi="Arial" w:cs="Arial"/>
          <w:sz w:val="16"/>
          <w:szCs w:val="16"/>
        </w:rPr>
        <w:t xml:space="preserve"> </w:t>
      </w:r>
      <w:r>
        <w:rPr>
          <w:rFonts w:ascii="Arial" w:hAnsi="Arial" w:cs="Arial"/>
          <w:sz w:val="16"/>
          <w:szCs w:val="16"/>
        </w:rPr>
        <w:t>performance of the Services by AAA for Client is made on the basis of the Quote and</w:t>
      </w:r>
      <w:r w:rsidRPr="00AF651F">
        <w:rPr>
          <w:rFonts w:ascii="Arial" w:hAnsi="Arial" w:cs="Arial"/>
          <w:sz w:val="16"/>
          <w:szCs w:val="16"/>
        </w:rPr>
        <w:t xml:space="preserve"> </w:t>
      </w:r>
      <w:r>
        <w:rPr>
          <w:rFonts w:ascii="Arial" w:hAnsi="Arial" w:cs="Arial"/>
          <w:sz w:val="16"/>
          <w:szCs w:val="16"/>
        </w:rPr>
        <w:t>the attached Terms and Conditions (</w:t>
      </w:r>
      <w:r w:rsidRPr="00244324">
        <w:rPr>
          <w:rFonts w:ascii="Arial" w:hAnsi="Arial" w:cs="Arial"/>
          <w:b/>
          <w:bCs/>
          <w:sz w:val="16"/>
          <w:szCs w:val="16"/>
        </w:rPr>
        <w:t>T</w:t>
      </w:r>
      <w:r>
        <w:rPr>
          <w:rFonts w:ascii="Arial" w:hAnsi="Arial" w:cs="Arial"/>
          <w:b/>
          <w:bCs/>
          <w:sz w:val="16"/>
          <w:szCs w:val="16"/>
        </w:rPr>
        <w:t>s</w:t>
      </w:r>
      <w:r w:rsidRPr="00244324">
        <w:rPr>
          <w:rFonts w:ascii="Arial" w:hAnsi="Arial" w:cs="Arial"/>
          <w:b/>
          <w:bCs/>
          <w:sz w:val="16"/>
          <w:szCs w:val="16"/>
        </w:rPr>
        <w:t>&amp;Cs</w:t>
      </w:r>
      <w:r>
        <w:rPr>
          <w:rFonts w:ascii="Arial" w:hAnsi="Arial" w:cs="Arial"/>
          <w:sz w:val="16"/>
          <w:szCs w:val="16"/>
        </w:rPr>
        <w:t xml:space="preserve">) (which together constitute the </w:t>
      </w:r>
      <w:r w:rsidRPr="00822F73">
        <w:rPr>
          <w:rFonts w:ascii="Arial" w:hAnsi="Arial" w:cs="Arial"/>
          <w:b/>
          <w:bCs/>
          <w:sz w:val="16"/>
          <w:szCs w:val="16"/>
        </w:rPr>
        <w:t>Agreement</w:t>
      </w:r>
      <w:r>
        <w:rPr>
          <w:rFonts w:ascii="Arial" w:hAnsi="Arial" w:cs="Arial"/>
          <w:sz w:val="16"/>
          <w:szCs w:val="16"/>
        </w:rPr>
        <w:t xml:space="preserve">). Each party acknowledges and agrees that it has read and understood the </w:t>
      </w:r>
      <w:r w:rsidRPr="00822F73">
        <w:rPr>
          <w:rFonts w:ascii="Arial" w:hAnsi="Arial" w:cs="Arial"/>
          <w:sz w:val="16"/>
          <w:szCs w:val="16"/>
        </w:rPr>
        <w:t>Agreement</w:t>
      </w:r>
      <w:r>
        <w:rPr>
          <w:rFonts w:ascii="Arial" w:hAnsi="Arial" w:cs="Arial"/>
          <w:sz w:val="16"/>
          <w:szCs w:val="16"/>
        </w:rPr>
        <w:t xml:space="preserve">. Client acknowledges that the provisions of the </w:t>
      </w:r>
      <w:r w:rsidRPr="00822F73">
        <w:rPr>
          <w:rFonts w:ascii="Arial" w:hAnsi="Arial" w:cs="Arial"/>
          <w:sz w:val="16"/>
          <w:szCs w:val="16"/>
        </w:rPr>
        <w:t>Agreement</w:t>
      </w:r>
      <w:r>
        <w:rPr>
          <w:rFonts w:ascii="Arial" w:hAnsi="Arial" w:cs="Arial"/>
          <w:sz w:val="16"/>
          <w:szCs w:val="16"/>
        </w:rPr>
        <w:t xml:space="preserve"> apply each time Client places an order for Goods and/or Services (including any variation of Goods and/or Services) from AAA under a Quote.</w:t>
      </w:r>
      <w:bookmarkEnd w:id="0"/>
    </w:p>
    <w:p w14:paraId="5D024F0B" w14:textId="77777777" w:rsidR="007554C6" w:rsidRDefault="007554C6" w:rsidP="007554C6">
      <w:pPr>
        <w:ind w:left="720" w:right="1302"/>
        <w:jc w:val="center"/>
        <w:rPr>
          <w:rFonts w:ascii="Arial" w:eastAsia="Calibri" w:hAnsi="Arial" w:cs="Arial"/>
          <w:b/>
          <w:sz w:val="18"/>
          <w:szCs w:val="18"/>
        </w:rPr>
      </w:pPr>
      <w:bookmarkStart w:id="1" w:name="_Hlk108795342"/>
      <w:bookmarkStart w:id="2" w:name="_Hlk108795538"/>
    </w:p>
    <w:p w14:paraId="43CCBDA3" w14:textId="77777777" w:rsidR="007554C6" w:rsidRDefault="007554C6" w:rsidP="007554C6">
      <w:pPr>
        <w:pStyle w:val="BodyText"/>
        <w:ind w:left="0"/>
        <w:rPr>
          <w:lang w:val="en-AU"/>
        </w:rPr>
        <w:sectPr w:rsidR="007554C6" w:rsidSect="007554C6">
          <w:headerReference w:type="first" r:id="rId10"/>
          <w:pgSz w:w="12240" w:h="15840"/>
          <w:pgMar w:top="1440" w:right="1440" w:bottom="851" w:left="1440" w:header="720" w:footer="720" w:gutter="0"/>
          <w:cols w:space="720"/>
          <w:noEndnote/>
          <w:docGrid w:linePitch="272"/>
        </w:sectPr>
      </w:pPr>
    </w:p>
    <w:p w14:paraId="2093EB8F" w14:textId="77777777" w:rsidR="007554C6" w:rsidRPr="002C450F" w:rsidRDefault="007554C6" w:rsidP="007554C6">
      <w:pPr>
        <w:pStyle w:val="Heading1"/>
        <w:widowControl/>
        <w:numPr>
          <w:ilvl w:val="0"/>
          <w:numId w:val="21"/>
        </w:numPr>
        <w:pBdr>
          <w:bottom w:val="single" w:sz="4" w:space="1" w:color="auto"/>
        </w:pBdr>
        <w:tabs>
          <w:tab w:val="clear" w:pos="567"/>
          <w:tab w:val="num" w:pos="220"/>
        </w:tabs>
        <w:suppressAutoHyphens w:val="0"/>
        <w:spacing w:after="120" w:line="240" w:lineRule="auto"/>
        <w:jc w:val="both"/>
        <w:rPr>
          <w:rFonts w:ascii="Arial" w:hAnsi="Arial" w:cs="Arial"/>
          <w:sz w:val="16"/>
          <w:szCs w:val="16"/>
          <w:lang w:val="en-AU"/>
        </w:rPr>
      </w:pPr>
      <w:r w:rsidRPr="002C450F">
        <w:rPr>
          <w:rFonts w:ascii="Arial" w:hAnsi="Arial" w:cs="Arial"/>
          <w:sz w:val="16"/>
          <w:szCs w:val="16"/>
          <w:lang w:val="en-AU"/>
        </w:rPr>
        <w:t>ENGAGEMENT</w:t>
      </w:r>
    </w:p>
    <w:p w14:paraId="65C0A284" w14:textId="77777777" w:rsidR="007554C6" w:rsidRDefault="007554C6" w:rsidP="007554C6">
      <w:pPr>
        <w:pStyle w:val="Heading2"/>
        <w:widowControl/>
        <w:tabs>
          <w:tab w:val="clear" w:pos="2410"/>
          <w:tab w:val="left" w:pos="426"/>
          <w:tab w:val="num" w:pos="2553"/>
        </w:tabs>
        <w:spacing w:after="120"/>
        <w:ind w:left="425" w:hanging="425"/>
        <w:rPr>
          <w:rFonts w:ascii="Arial" w:hAnsi="Arial" w:cs="Arial"/>
          <w:sz w:val="16"/>
          <w:szCs w:val="16"/>
          <w:lang w:val="en-AU"/>
        </w:rPr>
      </w:pPr>
      <w:bookmarkStart w:id="3" w:name="_Ref163566707"/>
      <w:r>
        <w:rPr>
          <w:rFonts w:ascii="Arial" w:hAnsi="Arial" w:cs="Arial"/>
          <w:sz w:val="16"/>
          <w:szCs w:val="16"/>
        </w:rPr>
        <w:t xml:space="preserve">These Ts&amp;Cs </w:t>
      </w:r>
      <w:r w:rsidRPr="002C450F">
        <w:rPr>
          <w:rFonts w:ascii="Arial" w:hAnsi="Arial" w:cs="Arial"/>
          <w:sz w:val="16"/>
          <w:szCs w:val="16"/>
          <w:lang w:val="en-AU"/>
        </w:rPr>
        <w:t>may be amended from time to time</w:t>
      </w:r>
      <w:r>
        <w:rPr>
          <w:rFonts w:ascii="Arial" w:hAnsi="Arial" w:cs="Arial"/>
          <w:sz w:val="16"/>
          <w:szCs w:val="16"/>
        </w:rPr>
        <w:t xml:space="preserve">. </w:t>
      </w:r>
      <w:r>
        <w:rPr>
          <w:rFonts w:ascii="Arial" w:hAnsi="Arial" w:cs="Arial"/>
          <w:sz w:val="16"/>
          <w:szCs w:val="16"/>
          <w:lang w:val="en-AU"/>
        </w:rPr>
        <w:t>If amended, they will apply to any service proposal, quote, Online Purchase Order or offer (</w:t>
      </w:r>
      <w:r>
        <w:rPr>
          <w:rFonts w:ascii="Arial" w:hAnsi="Arial" w:cs="Arial"/>
          <w:b/>
          <w:bCs/>
          <w:sz w:val="16"/>
          <w:szCs w:val="16"/>
          <w:lang w:val="en-AU"/>
        </w:rPr>
        <w:t>Quote</w:t>
      </w:r>
      <w:r>
        <w:rPr>
          <w:rFonts w:ascii="Arial" w:hAnsi="Arial" w:cs="Arial"/>
          <w:sz w:val="16"/>
          <w:szCs w:val="16"/>
          <w:lang w:val="en-AU"/>
        </w:rPr>
        <w:t>), agreed by the parties after written notice of the change has been provided to Client.</w:t>
      </w:r>
      <w:bookmarkEnd w:id="3"/>
      <w:r>
        <w:rPr>
          <w:rFonts w:ascii="Arial" w:hAnsi="Arial" w:cs="Arial"/>
          <w:sz w:val="16"/>
          <w:szCs w:val="16"/>
          <w:lang w:val="en-AU"/>
        </w:rPr>
        <w:t xml:space="preserve"> </w:t>
      </w:r>
    </w:p>
    <w:p w14:paraId="2A278C6E" w14:textId="77777777" w:rsidR="007554C6" w:rsidRDefault="007554C6" w:rsidP="007554C6">
      <w:pPr>
        <w:pStyle w:val="Heading2"/>
        <w:widowControl/>
        <w:tabs>
          <w:tab w:val="clear" w:pos="2410"/>
          <w:tab w:val="left" w:pos="426"/>
          <w:tab w:val="num" w:pos="2553"/>
        </w:tabs>
        <w:spacing w:after="120"/>
        <w:ind w:left="425" w:hanging="425"/>
        <w:rPr>
          <w:rFonts w:ascii="Arial" w:hAnsi="Arial" w:cs="Arial"/>
          <w:sz w:val="16"/>
          <w:szCs w:val="16"/>
          <w:lang w:val="en-AU"/>
        </w:rPr>
      </w:pPr>
      <w:r w:rsidRPr="00023267">
        <w:rPr>
          <w:rFonts w:ascii="Arial" w:hAnsi="Arial" w:cs="Arial"/>
          <w:sz w:val="16"/>
          <w:szCs w:val="16"/>
          <w:lang w:val="en-AU"/>
        </w:rPr>
        <w:t>Unless otherwise agree</w:t>
      </w:r>
      <w:r>
        <w:rPr>
          <w:rFonts w:ascii="Arial" w:hAnsi="Arial" w:cs="Arial"/>
          <w:sz w:val="16"/>
          <w:szCs w:val="16"/>
          <w:lang w:val="en-AU"/>
        </w:rPr>
        <w:t>d</w:t>
      </w:r>
      <w:r w:rsidRPr="00023267">
        <w:rPr>
          <w:rFonts w:ascii="Arial" w:hAnsi="Arial" w:cs="Arial"/>
          <w:sz w:val="16"/>
          <w:szCs w:val="16"/>
          <w:lang w:val="en-AU"/>
        </w:rPr>
        <w:t xml:space="preserve"> in writing, </w:t>
      </w:r>
      <w:r>
        <w:rPr>
          <w:rFonts w:ascii="Arial" w:hAnsi="Arial" w:cs="Arial"/>
          <w:sz w:val="16"/>
          <w:szCs w:val="16"/>
          <w:lang w:val="en-AU"/>
        </w:rPr>
        <w:t xml:space="preserve">only the </w:t>
      </w:r>
      <w:r w:rsidRPr="00822F73">
        <w:rPr>
          <w:rFonts w:ascii="Arial" w:hAnsi="Arial" w:cs="Arial"/>
          <w:sz w:val="16"/>
          <w:szCs w:val="16"/>
          <w:lang w:val="en-AU"/>
        </w:rPr>
        <w:t>Agreement</w:t>
      </w:r>
      <w:r>
        <w:rPr>
          <w:rFonts w:ascii="Arial" w:hAnsi="Arial" w:cs="Arial"/>
          <w:sz w:val="16"/>
          <w:szCs w:val="16"/>
          <w:lang w:val="en-AU"/>
        </w:rPr>
        <w:t xml:space="preserve"> governs</w:t>
      </w:r>
      <w:r w:rsidRPr="00023267">
        <w:rPr>
          <w:rFonts w:ascii="Arial" w:hAnsi="Arial" w:cs="Arial"/>
          <w:sz w:val="16"/>
          <w:szCs w:val="16"/>
          <w:lang w:val="en-AU"/>
        </w:rPr>
        <w:t xml:space="preserve"> the </w:t>
      </w:r>
      <w:r>
        <w:rPr>
          <w:rFonts w:ascii="Arial" w:hAnsi="Arial" w:cs="Arial"/>
          <w:sz w:val="16"/>
          <w:szCs w:val="16"/>
          <w:lang w:val="en-AU"/>
        </w:rPr>
        <w:t xml:space="preserve">supply of Goods and/or the </w:t>
      </w:r>
      <w:r w:rsidRPr="00023267">
        <w:rPr>
          <w:rFonts w:ascii="Arial" w:hAnsi="Arial" w:cs="Arial"/>
          <w:sz w:val="16"/>
          <w:szCs w:val="16"/>
          <w:lang w:val="en-AU"/>
        </w:rPr>
        <w:t>provision of Services</w:t>
      </w:r>
      <w:r>
        <w:rPr>
          <w:rFonts w:ascii="Arial" w:hAnsi="Arial" w:cs="Arial"/>
          <w:sz w:val="16"/>
          <w:szCs w:val="16"/>
          <w:lang w:val="en-AU"/>
        </w:rPr>
        <w:t xml:space="preserve"> </w:t>
      </w:r>
      <w:r w:rsidRPr="00023267">
        <w:rPr>
          <w:rFonts w:ascii="Arial" w:hAnsi="Arial" w:cs="Arial"/>
          <w:sz w:val="16"/>
          <w:szCs w:val="16"/>
          <w:lang w:val="en-AU"/>
        </w:rPr>
        <w:t xml:space="preserve">by </w:t>
      </w:r>
      <w:r>
        <w:rPr>
          <w:rFonts w:ascii="Arial" w:hAnsi="Arial" w:cs="Arial"/>
          <w:sz w:val="16"/>
          <w:szCs w:val="16"/>
          <w:lang w:val="en-AU"/>
        </w:rPr>
        <w:t xml:space="preserve">AAA </w:t>
      </w:r>
      <w:r w:rsidRPr="00023267">
        <w:rPr>
          <w:rFonts w:ascii="Arial" w:hAnsi="Arial" w:cs="Arial"/>
          <w:sz w:val="16"/>
          <w:szCs w:val="16"/>
          <w:lang w:val="en-AU"/>
        </w:rPr>
        <w:t>and prevail</w:t>
      </w:r>
      <w:r>
        <w:rPr>
          <w:rFonts w:ascii="Arial" w:hAnsi="Arial" w:cs="Arial"/>
          <w:sz w:val="16"/>
          <w:szCs w:val="16"/>
          <w:lang w:val="en-AU"/>
        </w:rPr>
        <w:t>s</w:t>
      </w:r>
      <w:r w:rsidRPr="00023267">
        <w:rPr>
          <w:rFonts w:ascii="Arial" w:hAnsi="Arial" w:cs="Arial"/>
          <w:sz w:val="16"/>
          <w:szCs w:val="16"/>
          <w:lang w:val="en-AU"/>
        </w:rPr>
        <w:t xml:space="preserve"> over any other document, or other terms, including </w:t>
      </w:r>
      <w:r>
        <w:rPr>
          <w:rFonts w:ascii="Arial" w:hAnsi="Arial" w:cs="Arial"/>
          <w:sz w:val="16"/>
          <w:szCs w:val="16"/>
          <w:lang w:val="en-AU"/>
        </w:rPr>
        <w:t>any of your terms and conditions.</w:t>
      </w:r>
    </w:p>
    <w:p w14:paraId="4A430FB5" w14:textId="77777777" w:rsidR="007554C6" w:rsidRDefault="007554C6" w:rsidP="007554C6">
      <w:pPr>
        <w:pStyle w:val="Heading2"/>
        <w:widowControl/>
        <w:tabs>
          <w:tab w:val="clear" w:pos="2410"/>
          <w:tab w:val="left" w:pos="426"/>
          <w:tab w:val="num" w:pos="2553"/>
        </w:tabs>
        <w:spacing w:after="120"/>
        <w:ind w:left="425" w:hanging="425"/>
        <w:rPr>
          <w:rFonts w:ascii="Arial" w:hAnsi="Arial" w:cs="Arial"/>
          <w:sz w:val="16"/>
          <w:szCs w:val="16"/>
          <w:lang w:val="en-AU"/>
        </w:rPr>
      </w:pPr>
      <w:r w:rsidRPr="00E66F05">
        <w:rPr>
          <w:rFonts w:ascii="Arial" w:hAnsi="Arial" w:cs="Arial"/>
          <w:sz w:val="16"/>
          <w:szCs w:val="16"/>
          <w:lang w:val="en-AU"/>
        </w:rPr>
        <w:t xml:space="preserve">To the maximum extent permitted by law, these Ts&amp;Cs supersede and exclude all prior and other discussions, dealings, representations (contractual or otherwise) and arrangements relating to </w:t>
      </w:r>
      <w:r>
        <w:rPr>
          <w:rFonts w:ascii="Arial" w:hAnsi="Arial" w:cs="Arial"/>
          <w:sz w:val="16"/>
          <w:szCs w:val="16"/>
          <w:lang w:val="en-AU"/>
        </w:rPr>
        <w:t xml:space="preserve">the supply of Goods and/or the provision of </w:t>
      </w:r>
      <w:r w:rsidRPr="00E66F05">
        <w:rPr>
          <w:rFonts w:ascii="Arial" w:hAnsi="Arial" w:cs="Arial"/>
          <w:sz w:val="16"/>
          <w:szCs w:val="16"/>
          <w:lang w:val="en-AU"/>
        </w:rPr>
        <w:t xml:space="preserve">Services by </w:t>
      </w:r>
      <w:r>
        <w:rPr>
          <w:rFonts w:ascii="Arial" w:hAnsi="Arial" w:cs="Arial"/>
          <w:sz w:val="16"/>
          <w:szCs w:val="16"/>
          <w:lang w:val="en-AU"/>
        </w:rPr>
        <w:t>AAA</w:t>
      </w:r>
      <w:r w:rsidRPr="00E66F05">
        <w:rPr>
          <w:rFonts w:ascii="Arial" w:hAnsi="Arial" w:cs="Arial"/>
          <w:sz w:val="16"/>
          <w:szCs w:val="16"/>
          <w:lang w:val="en-AU"/>
        </w:rPr>
        <w:t xml:space="preserve"> including those relating to the </w:t>
      </w:r>
      <w:r>
        <w:rPr>
          <w:rFonts w:ascii="Arial" w:hAnsi="Arial" w:cs="Arial"/>
          <w:sz w:val="16"/>
          <w:szCs w:val="16"/>
          <w:lang w:val="en-AU"/>
        </w:rPr>
        <w:t xml:space="preserve">supply of Goods, </w:t>
      </w:r>
      <w:r w:rsidRPr="00E66F05">
        <w:rPr>
          <w:rFonts w:ascii="Arial" w:hAnsi="Arial" w:cs="Arial"/>
          <w:sz w:val="16"/>
          <w:szCs w:val="16"/>
          <w:lang w:val="en-AU"/>
        </w:rPr>
        <w:t xml:space="preserve">performance of the Services or the results that ought to be expected from using the </w:t>
      </w:r>
      <w:r>
        <w:rPr>
          <w:rFonts w:ascii="Arial" w:hAnsi="Arial" w:cs="Arial"/>
          <w:sz w:val="16"/>
          <w:szCs w:val="16"/>
          <w:lang w:val="en-AU"/>
        </w:rPr>
        <w:t xml:space="preserve">Goods and/or </w:t>
      </w:r>
      <w:r w:rsidRPr="00E66F05">
        <w:rPr>
          <w:rFonts w:ascii="Arial" w:hAnsi="Arial" w:cs="Arial"/>
          <w:sz w:val="16"/>
          <w:szCs w:val="16"/>
          <w:lang w:val="en-AU"/>
        </w:rPr>
        <w:t>Services</w:t>
      </w:r>
      <w:r>
        <w:rPr>
          <w:rFonts w:ascii="Arial" w:hAnsi="Arial" w:cs="Arial"/>
          <w:sz w:val="16"/>
          <w:szCs w:val="16"/>
          <w:lang w:val="en-AU"/>
        </w:rPr>
        <w:t>.</w:t>
      </w:r>
    </w:p>
    <w:p w14:paraId="09BE71FE" w14:textId="77777777" w:rsidR="007554C6" w:rsidRDefault="007554C6" w:rsidP="007554C6">
      <w:pPr>
        <w:pStyle w:val="Heading2"/>
        <w:widowControl/>
        <w:tabs>
          <w:tab w:val="clear" w:pos="2410"/>
          <w:tab w:val="left" w:pos="426"/>
          <w:tab w:val="num" w:pos="2553"/>
        </w:tabs>
        <w:spacing w:after="120"/>
        <w:ind w:left="425" w:hanging="425"/>
        <w:rPr>
          <w:rFonts w:ascii="Arial" w:hAnsi="Arial" w:cs="Arial"/>
          <w:sz w:val="16"/>
          <w:szCs w:val="16"/>
          <w:lang w:val="en-AU"/>
        </w:rPr>
      </w:pPr>
      <w:r>
        <w:rPr>
          <w:rFonts w:ascii="Arial" w:hAnsi="Arial" w:cs="Arial"/>
          <w:sz w:val="16"/>
          <w:szCs w:val="16"/>
          <w:lang w:val="en-AU"/>
        </w:rPr>
        <w:t>These Ts&amp;Cs</w:t>
      </w:r>
      <w:r w:rsidRPr="00F17F8D">
        <w:rPr>
          <w:rFonts w:ascii="Arial" w:hAnsi="Arial" w:cs="Arial"/>
          <w:sz w:val="16"/>
          <w:szCs w:val="16"/>
          <w:lang w:val="en-AU"/>
        </w:rPr>
        <w:t xml:space="preserve"> will govern the supply of all </w:t>
      </w:r>
      <w:r>
        <w:rPr>
          <w:rFonts w:ascii="Arial" w:hAnsi="Arial" w:cs="Arial"/>
          <w:sz w:val="16"/>
          <w:szCs w:val="16"/>
          <w:lang w:val="en-AU"/>
        </w:rPr>
        <w:t xml:space="preserve">Goods and/or </w:t>
      </w:r>
      <w:r w:rsidRPr="00F17F8D">
        <w:rPr>
          <w:rFonts w:ascii="Arial" w:hAnsi="Arial" w:cs="Arial"/>
          <w:sz w:val="16"/>
          <w:szCs w:val="16"/>
          <w:lang w:val="en-AU"/>
        </w:rPr>
        <w:t xml:space="preserve">Services by </w:t>
      </w:r>
      <w:r>
        <w:rPr>
          <w:rFonts w:ascii="Arial" w:hAnsi="Arial" w:cs="Arial"/>
          <w:sz w:val="16"/>
          <w:szCs w:val="16"/>
          <w:lang w:val="en-AU"/>
        </w:rPr>
        <w:t>AAA</w:t>
      </w:r>
      <w:r w:rsidRPr="00E66F05">
        <w:rPr>
          <w:rFonts w:ascii="Arial" w:hAnsi="Arial" w:cs="Arial"/>
          <w:sz w:val="16"/>
          <w:szCs w:val="16"/>
          <w:lang w:val="en-AU"/>
        </w:rPr>
        <w:t xml:space="preserve"> </w:t>
      </w:r>
      <w:r w:rsidRPr="00F17F8D">
        <w:rPr>
          <w:rFonts w:ascii="Arial" w:hAnsi="Arial" w:cs="Arial"/>
          <w:sz w:val="16"/>
          <w:szCs w:val="16"/>
          <w:lang w:val="en-AU"/>
        </w:rPr>
        <w:t xml:space="preserve">to </w:t>
      </w:r>
      <w:r>
        <w:rPr>
          <w:rFonts w:ascii="Arial" w:hAnsi="Arial" w:cs="Arial"/>
          <w:sz w:val="16"/>
          <w:szCs w:val="16"/>
          <w:lang w:val="en-AU"/>
        </w:rPr>
        <w:t>Client</w:t>
      </w:r>
      <w:r w:rsidRPr="00F17F8D">
        <w:rPr>
          <w:rFonts w:ascii="Arial" w:hAnsi="Arial" w:cs="Arial"/>
          <w:sz w:val="16"/>
          <w:szCs w:val="16"/>
          <w:lang w:val="en-AU"/>
        </w:rPr>
        <w:t xml:space="preserve"> (including all future </w:t>
      </w:r>
      <w:r>
        <w:rPr>
          <w:rFonts w:ascii="Arial" w:hAnsi="Arial" w:cs="Arial"/>
          <w:sz w:val="16"/>
          <w:szCs w:val="16"/>
          <w:lang w:val="en-AU"/>
        </w:rPr>
        <w:t>Agreements or Goods and/or Services delivered under a Quote unless specified otherwise in that documentation</w:t>
      </w:r>
      <w:r w:rsidRPr="00F17F8D">
        <w:rPr>
          <w:rFonts w:ascii="Arial" w:hAnsi="Arial" w:cs="Arial"/>
          <w:sz w:val="16"/>
          <w:szCs w:val="16"/>
          <w:lang w:val="en-AU"/>
        </w:rPr>
        <w:t xml:space="preserve">) and will be incorporated into all dealings between the </w:t>
      </w:r>
      <w:r>
        <w:rPr>
          <w:rFonts w:ascii="Arial" w:hAnsi="Arial" w:cs="Arial"/>
          <w:sz w:val="16"/>
          <w:szCs w:val="16"/>
          <w:lang w:val="en-AU"/>
        </w:rPr>
        <w:t xml:space="preserve">parties. </w:t>
      </w:r>
    </w:p>
    <w:p w14:paraId="6A27CB94" w14:textId="77777777" w:rsidR="007554C6" w:rsidRPr="008B0A6E" w:rsidRDefault="007554C6" w:rsidP="007554C6">
      <w:pPr>
        <w:pStyle w:val="Heading1"/>
        <w:widowControl/>
        <w:pBdr>
          <w:bottom w:val="single" w:sz="4" w:space="1" w:color="auto"/>
        </w:pBdr>
        <w:tabs>
          <w:tab w:val="clear" w:pos="567"/>
          <w:tab w:val="num" w:pos="220"/>
        </w:tabs>
        <w:suppressAutoHyphens w:val="0"/>
        <w:spacing w:after="120" w:line="240" w:lineRule="auto"/>
        <w:jc w:val="both"/>
        <w:rPr>
          <w:rFonts w:ascii="Arial" w:hAnsi="Arial" w:cs="Arial"/>
          <w:sz w:val="16"/>
          <w:szCs w:val="16"/>
          <w:lang w:val="en-AU"/>
        </w:rPr>
      </w:pPr>
      <w:r>
        <w:rPr>
          <w:rFonts w:ascii="Arial" w:hAnsi="Arial" w:cs="Arial"/>
          <w:sz w:val="16"/>
          <w:szCs w:val="16"/>
          <w:lang w:val="en-AU"/>
        </w:rPr>
        <w:t>SCOPE OF WORKS</w:t>
      </w:r>
    </w:p>
    <w:p w14:paraId="13B9D059" w14:textId="77777777" w:rsidR="007554C6" w:rsidRDefault="007554C6" w:rsidP="007554C6">
      <w:pPr>
        <w:pStyle w:val="Heading2"/>
        <w:widowControl/>
        <w:tabs>
          <w:tab w:val="clear" w:pos="2410"/>
          <w:tab w:val="left" w:pos="426"/>
          <w:tab w:val="num" w:pos="2553"/>
        </w:tabs>
        <w:spacing w:after="120"/>
        <w:ind w:left="425" w:hanging="425"/>
        <w:rPr>
          <w:rFonts w:ascii="Arial" w:hAnsi="Arial" w:cs="Arial"/>
          <w:sz w:val="16"/>
          <w:szCs w:val="16"/>
          <w:lang w:val="en-AU"/>
        </w:rPr>
      </w:pPr>
      <w:bookmarkStart w:id="4" w:name="_Ref109034783"/>
      <w:bookmarkStart w:id="5" w:name="_Ref114150778"/>
      <w:r>
        <w:rPr>
          <w:rFonts w:ascii="Arial" w:hAnsi="Arial" w:cs="Arial"/>
          <w:sz w:val="16"/>
          <w:szCs w:val="16"/>
          <w:lang w:val="en-AU"/>
        </w:rPr>
        <w:t xml:space="preserve">Client agrees that on: </w:t>
      </w:r>
      <w:bookmarkEnd w:id="4"/>
    </w:p>
    <w:p w14:paraId="5A7AA92B"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822F73">
        <w:rPr>
          <w:rFonts w:ascii="Arial" w:hAnsi="Arial" w:cs="Arial"/>
          <w:sz w:val="16"/>
          <w:szCs w:val="16"/>
          <w:lang w:val="en-AU"/>
        </w:rPr>
        <w:t>signing this Agreement</w:t>
      </w:r>
      <w:r>
        <w:rPr>
          <w:rFonts w:ascii="Arial" w:hAnsi="Arial" w:cs="Arial"/>
          <w:sz w:val="16"/>
          <w:szCs w:val="16"/>
          <w:lang w:val="en-AU"/>
        </w:rPr>
        <w:t>;</w:t>
      </w:r>
    </w:p>
    <w:p w14:paraId="2EB8B15C"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020EF2">
        <w:rPr>
          <w:rFonts w:ascii="Arial" w:hAnsi="Arial" w:cs="Arial"/>
          <w:sz w:val="16"/>
          <w:szCs w:val="16"/>
          <w:lang w:val="en-AU"/>
        </w:rPr>
        <w:t xml:space="preserve">paying any money to </w:t>
      </w:r>
      <w:r>
        <w:rPr>
          <w:rFonts w:ascii="Arial" w:hAnsi="Arial" w:cs="Arial"/>
          <w:sz w:val="16"/>
          <w:szCs w:val="16"/>
          <w:lang w:val="en-AU"/>
        </w:rPr>
        <w:t>AAA; or</w:t>
      </w:r>
    </w:p>
    <w:p w14:paraId="7E78EEFC"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020EF2">
        <w:rPr>
          <w:rFonts w:ascii="Arial" w:hAnsi="Arial" w:cs="Arial"/>
          <w:sz w:val="16"/>
          <w:szCs w:val="16"/>
          <w:lang w:val="en-AU"/>
        </w:rPr>
        <w:t>their willing participation through oral, written or electronic communication</w:t>
      </w:r>
      <w:r>
        <w:rPr>
          <w:rFonts w:ascii="Arial" w:hAnsi="Arial" w:cs="Arial"/>
          <w:sz w:val="16"/>
          <w:szCs w:val="16"/>
          <w:lang w:val="en-AU"/>
        </w:rPr>
        <w:t>,</w:t>
      </w:r>
    </w:p>
    <w:p w14:paraId="00752E37" w14:textId="77777777" w:rsidR="007554C6" w:rsidRDefault="007554C6" w:rsidP="007554C6">
      <w:pPr>
        <w:pStyle w:val="Heading4"/>
        <w:numPr>
          <w:ilvl w:val="0"/>
          <w:numId w:val="0"/>
        </w:numPr>
        <w:tabs>
          <w:tab w:val="num" w:pos="1418"/>
        </w:tabs>
        <w:spacing w:after="120" w:line="240" w:lineRule="auto"/>
        <w:ind w:left="425"/>
        <w:jc w:val="both"/>
        <w:rPr>
          <w:rFonts w:ascii="Arial" w:hAnsi="Arial" w:cs="Arial"/>
          <w:sz w:val="16"/>
          <w:szCs w:val="16"/>
          <w:lang w:val="en-AU"/>
        </w:rPr>
      </w:pPr>
      <w:r>
        <w:rPr>
          <w:rFonts w:ascii="Arial" w:hAnsi="Arial" w:cs="Arial"/>
          <w:sz w:val="16"/>
          <w:szCs w:val="16"/>
          <w:lang w:val="en-AU"/>
        </w:rPr>
        <w:t>(</w:t>
      </w:r>
      <w:r>
        <w:rPr>
          <w:rFonts w:ascii="Arial" w:hAnsi="Arial" w:cs="Arial"/>
          <w:b/>
          <w:bCs/>
          <w:sz w:val="16"/>
          <w:szCs w:val="16"/>
          <w:lang w:val="en-AU"/>
        </w:rPr>
        <w:t>Acceptance</w:t>
      </w:r>
      <w:r>
        <w:rPr>
          <w:rFonts w:ascii="Arial" w:hAnsi="Arial" w:cs="Arial"/>
          <w:sz w:val="16"/>
          <w:szCs w:val="16"/>
          <w:lang w:val="en-AU"/>
        </w:rPr>
        <w:t>), this Agreement will govern the supply of all Goods and/or the provision of all Services</w:t>
      </w:r>
      <w:r w:rsidRPr="00F974BF">
        <w:rPr>
          <w:rFonts w:ascii="Arial" w:hAnsi="Arial" w:cs="Arial"/>
          <w:sz w:val="16"/>
          <w:szCs w:val="16"/>
          <w:lang w:val="en-AU"/>
        </w:rPr>
        <w:t xml:space="preserve"> </w:t>
      </w:r>
      <w:r>
        <w:rPr>
          <w:rFonts w:ascii="Arial" w:hAnsi="Arial" w:cs="Arial"/>
          <w:sz w:val="16"/>
          <w:szCs w:val="16"/>
          <w:lang w:val="en-AU"/>
        </w:rPr>
        <w:t>by AAA to Client (including all future Quotes placed on AAA) and will be incorporated into all dealings between the parties</w:t>
      </w:r>
      <w:r w:rsidRPr="00F974BF">
        <w:rPr>
          <w:rFonts w:ascii="Arial" w:hAnsi="Arial" w:cs="Arial"/>
          <w:sz w:val="16"/>
          <w:szCs w:val="16"/>
          <w:lang w:val="en-AU"/>
        </w:rPr>
        <w:t>.</w:t>
      </w:r>
      <w:bookmarkEnd w:id="5"/>
    </w:p>
    <w:p w14:paraId="2A7AA06A" w14:textId="77777777" w:rsidR="007554C6" w:rsidRPr="00771DCC" w:rsidRDefault="007554C6" w:rsidP="007554C6">
      <w:pPr>
        <w:pStyle w:val="Heading2"/>
        <w:widowControl/>
        <w:tabs>
          <w:tab w:val="clear" w:pos="2410"/>
          <w:tab w:val="left" w:pos="426"/>
          <w:tab w:val="num" w:pos="1844"/>
          <w:tab w:val="num" w:pos="2553"/>
        </w:tabs>
        <w:spacing w:after="120"/>
        <w:ind w:left="425" w:hanging="425"/>
        <w:rPr>
          <w:rFonts w:ascii="Arial" w:hAnsi="Arial" w:cs="Arial"/>
          <w:sz w:val="16"/>
          <w:szCs w:val="16"/>
          <w:lang w:val="en-AU"/>
        </w:rPr>
      </w:pPr>
      <w:r>
        <w:rPr>
          <w:rFonts w:ascii="Arial" w:hAnsi="Arial" w:cs="Arial"/>
          <w:sz w:val="16"/>
          <w:szCs w:val="16"/>
          <w:lang w:val="en-AU"/>
        </w:rPr>
        <w:t>AAA</w:t>
      </w:r>
      <w:r w:rsidRPr="009A7ADA">
        <w:rPr>
          <w:rFonts w:ascii="Arial" w:hAnsi="Arial" w:cs="Arial"/>
          <w:sz w:val="16"/>
          <w:szCs w:val="16"/>
          <w:lang w:val="en-AU"/>
        </w:rPr>
        <w:t xml:space="preserve"> will </w:t>
      </w:r>
      <w:r>
        <w:rPr>
          <w:rFonts w:ascii="Arial" w:hAnsi="Arial" w:cs="Arial"/>
          <w:sz w:val="16"/>
          <w:szCs w:val="16"/>
          <w:lang w:val="en-AU"/>
        </w:rPr>
        <w:t xml:space="preserve">not </w:t>
      </w:r>
      <w:r w:rsidRPr="009A7ADA">
        <w:rPr>
          <w:rFonts w:ascii="Arial" w:hAnsi="Arial" w:cs="Arial"/>
          <w:sz w:val="16"/>
          <w:szCs w:val="16"/>
          <w:lang w:val="en-AU"/>
        </w:rPr>
        <w:t>provide any</w:t>
      </w:r>
      <w:r>
        <w:rPr>
          <w:rFonts w:ascii="Arial" w:hAnsi="Arial" w:cs="Arial"/>
          <w:sz w:val="16"/>
          <w:szCs w:val="16"/>
          <w:lang w:val="en-AU"/>
        </w:rPr>
        <w:t xml:space="preserve"> Goods or Services</w:t>
      </w:r>
      <w:r w:rsidRPr="009A7ADA">
        <w:rPr>
          <w:rFonts w:ascii="Arial" w:hAnsi="Arial" w:cs="Arial"/>
          <w:sz w:val="16"/>
          <w:szCs w:val="16"/>
          <w:lang w:val="en-AU"/>
        </w:rPr>
        <w:t xml:space="preserve"> unless </w:t>
      </w:r>
      <w:r>
        <w:rPr>
          <w:rFonts w:ascii="Arial" w:hAnsi="Arial" w:cs="Arial"/>
          <w:sz w:val="16"/>
          <w:szCs w:val="16"/>
          <w:lang w:val="en-AU"/>
        </w:rPr>
        <w:t>they are</w:t>
      </w:r>
      <w:r w:rsidRPr="009A7ADA">
        <w:rPr>
          <w:rFonts w:ascii="Arial" w:hAnsi="Arial" w:cs="Arial"/>
          <w:sz w:val="16"/>
          <w:szCs w:val="16"/>
          <w:lang w:val="en-AU"/>
        </w:rPr>
        <w:t xml:space="preserve"> included in </w:t>
      </w:r>
      <w:r>
        <w:rPr>
          <w:rFonts w:ascii="Arial" w:hAnsi="Arial" w:cs="Arial"/>
          <w:sz w:val="16"/>
          <w:szCs w:val="16"/>
          <w:lang w:val="en-AU"/>
        </w:rPr>
        <w:t>the</w:t>
      </w:r>
      <w:r w:rsidRPr="009A7ADA">
        <w:rPr>
          <w:rFonts w:ascii="Arial" w:hAnsi="Arial" w:cs="Arial"/>
          <w:sz w:val="16"/>
          <w:szCs w:val="16"/>
          <w:lang w:val="en-AU"/>
        </w:rPr>
        <w:t xml:space="preserve"> </w:t>
      </w:r>
      <w:r>
        <w:rPr>
          <w:rFonts w:ascii="Arial" w:hAnsi="Arial" w:cs="Arial"/>
          <w:sz w:val="16"/>
          <w:szCs w:val="16"/>
          <w:lang w:val="en-AU"/>
        </w:rPr>
        <w:t>Quote</w:t>
      </w:r>
      <w:r w:rsidRPr="009A7ADA">
        <w:rPr>
          <w:rFonts w:ascii="Arial" w:hAnsi="Arial" w:cs="Arial"/>
          <w:sz w:val="16"/>
          <w:szCs w:val="16"/>
          <w:lang w:val="en-AU"/>
        </w:rPr>
        <w:t xml:space="preserve">. All </w:t>
      </w:r>
      <w:r>
        <w:rPr>
          <w:rFonts w:ascii="Arial" w:hAnsi="Arial" w:cs="Arial"/>
          <w:sz w:val="16"/>
          <w:szCs w:val="16"/>
          <w:lang w:val="en-AU"/>
        </w:rPr>
        <w:t>Quotes</w:t>
      </w:r>
      <w:r w:rsidRPr="009A7ADA">
        <w:rPr>
          <w:rFonts w:ascii="Arial" w:hAnsi="Arial" w:cs="Arial"/>
          <w:sz w:val="16"/>
          <w:szCs w:val="16"/>
          <w:lang w:val="en-AU"/>
        </w:rPr>
        <w:t xml:space="preserve"> expire </w:t>
      </w:r>
      <w:r w:rsidRPr="00A93EE4">
        <w:rPr>
          <w:rFonts w:ascii="Arial" w:hAnsi="Arial" w:cs="Arial"/>
          <w:sz w:val="16"/>
          <w:szCs w:val="16"/>
          <w:lang w:val="en-AU"/>
        </w:rPr>
        <w:t>30 days after their date of delivery to Client. All prices quoted by AAA are based on the taxes and charges applicable at the time of the Quote</w:t>
      </w:r>
      <w:r w:rsidRPr="009A7ADA">
        <w:rPr>
          <w:rFonts w:ascii="Arial" w:hAnsi="Arial" w:cs="Arial"/>
          <w:sz w:val="16"/>
          <w:szCs w:val="16"/>
          <w:lang w:val="en-AU"/>
        </w:rPr>
        <w:t xml:space="preserve">. Should </w:t>
      </w:r>
      <w:r>
        <w:rPr>
          <w:rFonts w:ascii="Arial" w:hAnsi="Arial" w:cs="Arial"/>
          <w:sz w:val="16"/>
          <w:szCs w:val="16"/>
          <w:lang w:val="en-AU"/>
        </w:rPr>
        <w:t>the taxes and charges</w:t>
      </w:r>
      <w:r w:rsidRPr="009A7ADA">
        <w:rPr>
          <w:rFonts w:ascii="Arial" w:hAnsi="Arial" w:cs="Arial"/>
          <w:sz w:val="16"/>
          <w:szCs w:val="16"/>
          <w:lang w:val="en-AU"/>
        </w:rPr>
        <w:t xml:space="preserve"> vary from the date of the </w:t>
      </w:r>
      <w:r>
        <w:rPr>
          <w:rFonts w:ascii="Arial" w:hAnsi="Arial" w:cs="Arial"/>
          <w:sz w:val="16"/>
          <w:szCs w:val="16"/>
          <w:lang w:val="en-AU"/>
        </w:rPr>
        <w:t>Quote</w:t>
      </w:r>
      <w:r w:rsidRPr="009A7ADA">
        <w:rPr>
          <w:rFonts w:ascii="Arial" w:hAnsi="Arial" w:cs="Arial"/>
          <w:sz w:val="16"/>
          <w:szCs w:val="16"/>
          <w:lang w:val="en-AU"/>
        </w:rPr>
        <w:t xml:space="preserve"> to the date of the </w:t>
      </w:r>
      <w:r>
        <w:rPr>
          <w:rFonts w:ascii="Arial" w:hAnsi="Arial" w:cs="Arial"/>
          <w:sz w:val="16"/>
          <w:szCs w:val="16"/>
          <w:lang w:val="en-AU"/>
        </w:rPr>
        <w:t>I</w:t>
      </w:r>
      <w:r w:rsidRPr="009A7ADA">
        <w:rPr>
          <w:rFonts w:ascii="Arial" w:hAnsi="Arial" w:cs="Arial"/>
          <w:sz w:val="16"/>
          <w:szCs w:val="16"/>
          <w:lang w:val="en-AU"/>
        </w:rPr>
        <w:t xml:space="preserve">nvoice, </w:t>
      </w:r>
      <w:r>
        <w:rPr>
          <w:rFonts w:ascii="Arial" w:hAnsi="Arial" w:cs="Arial"/>
          <w:sz w:val="16"/>
          <w:szCs w:val="16"/>
          <w:lang w:val="en-AU"/>
        </w:rPr>
        <w:t xml:space="preserve">Client </w:t>
      </w:r>
      <w:r w:rsidRPr="009A7ADA">
        <w:rPr>
          <w:rFonts w:ascii="Arial" w:hAnsi="Arial" w:cs="Arial"/>
          <w:sz w:val="16"/>
          <w:szCs w:val="16"/>
          <w:lang w:val="en-AU"/>
        </w:rPr>
        <w:t xml:space="preserve">will </w:t>
      </w:r>
      <w:r>
        <w:rPr>
          <w:rFonts w:ascii="Arial" w:hAnsi="Arial" w:cs="Arial"/>
          <w:sz w:val="16"/>
          <w:szCs w:val="16"/>
          <w:lang w:val="en-AU"/>
        </w:rPr>
        <w:t xml:space="preserve">also </w:t>
      </w:r>
      <w:r w:rsidRPr="009A7ADA">
        <w:rPr>
          <w:rFonts w:ascii="Arial" w:hAnsi="Arial" w:cs="Arial"/>
          <w:sz w:val="16"/>
          <w:szCs w:val="16"/>
          <w:lang w:val="en-AU"/>
        </w:rPr>
        <w:t xml:space="preserve">be liable to </w:t>
      </w:r>
      <w:r>
        <w:rPr>
          <w:rFonts w:ascii="Arial" w:hAnsi="Arial" w:cs="Arial"/>
          <w:sz w:val="16"/>
          <w:szCs w:val="16"/>
          <w:lang w:val="en-AU"/>
        </w:rPr>
        <w:t>AAA</w:t>
      </w:r>
      <w:r w:rsidRPr="009A7ADA">
        <w:rPr>
          <w:rFonts w:ascii="Arial" w:hAnsi="Arial" w:cs="Arial"/>
          <w:sz w:val="16"/>
          <w:szCs w:val="16"/>
          <w:lang w:val="en-AU"/>
        </w:rPr>
        <w:t xml:space="preserve"> for the difference.</w:t>
      </w:r>
    </w:p>
    <w:p w14:paraId="3D68D156" w14:textId="77777777" w:rsidR="007554C6" w:rsidRPr="009142A0" w:rsidRDefault="007554C6" w:rsidP="007554C6">
      <w:pPr>
        <w:pStyle w:val="Heading1"/>
        <w:pBdr>
          <w:bottom w:val="single" w:sz="4" w:space="1" w:color="auto"/>
        </w:pBdr>
        <w:tabs>
          <w:tab w:val="clear" w:pos="567"/>
          <w:tab w:val="num" w:pos="220"/>
        </w:tabs>
        <w:suppressAutoHyphens w:val="0"/>
        <w:spacing w:after="120" w:line="240" w:lineRule="auto"/>
        <w:ind w:left="1134" w:hanging="1134"/>
        <w:jc w:val="both"/>
        <w:rPr>
          <w:rFonts w:ascii="Arial" w:hAnsi="Arial" w:cs="Arial"/>
          <w:bCs/>
          <w:sz w:val="16"/>
          <w:szCs w:val="16"/>
          <w:lang w:val="en-AU"/>
        </w:rPr>
      </w:pPr>
      <w:bookmarkStart w:id="6" w:name="_Ref366074046"/>
      <w:bookmarkEnd w:id="1"/>
      <w:r w:rsidRPr="009142A0">
        <w:rPr>
          <w:rFonts w:ascii="Arial" w:hAnsi="Arial" w:cs="Arial"/>
          <w:bCs/>
          <w:sz w:val="16"/>
          <w:szCs w:val="16"/>
          <w:lang w:val="en-AU"/>
        </w:rPr>
        <w:t xml:space="preserve">RISK, </w:t>
      </w:r>
      <w:r>
        <w:rPr>
          <w:rFonts w:ascii="Arial" w:hAnsi="Arial" w:cs="Arial"/>
          <w:bCs/>
          <w:sz w:val="16"/>
          <w:szCs w:val="16"/>
          <w:lang w:val="en-AU"/>
        </w:rPr>
        <w:t>TITLE</w:t>
      </w:r>
      <w:r w:rsidRPr="009142A0">
        <w:rPr>
          <w:rFonts w:ascii="Arial" w:hAnsi="Arial" w:cs="Arial"/>
          <w:bCs/>
          <w:sz w:val="16"/>
          <w:szCs w:val="16"/>
          <w:lang w:val="en-AU"/>
        </w:rPr>
        <w:t xml:space="preserve"> AND </w:t>
      </w:r>
      <w:bookmarkEnd w:id="6"/>
      <w:r>
        <w:rPr>
          <w:rFonts w:ascii="Arial" w:hAnsi="Arial" w:cs="Arial"/>
          <w:bCs/>
          <w:sz w:val="16"/>
          <w:szCs w:val="16"/>
          <w:lang w:val="en-AU"/>
        </w:rPr>
        <w:t>INDEMNITY</w:t>
      </w:r>
    </w:p>
    <w:p w14:paraId="79339283" w14:textId="77777777" w:rsidR="007554C6" w:rsidRPr="009142A0"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bookmarkStart w:id="7" w:name="_Ref109230830"/>
      <w:bookmarkStart w:id="8" w:name="_Ref341088684"/>
      <w:r w:rsidRPr="009142A0">
        <w:rPr>
          <w:rFonts w:ascii="Arial" w:hAnsi="Arial" w:cs="Arial"/>
          <w:sz w:val="16"/>
          <w:szCs w:val="16"/>
          <w:lang w:val="en-AU"/>
        </w:rPr>
        <w:t xml:space="preserve">All risk in any Goods supplied </w:t>
      </w:r>
      <w:r>
        <w:rPr>
          <w:rFonts w:ascii="Arial" w:hAnsi="Arial" w:cs="Arial"/>
          <w:sz w:val="16"/>
          <w:szCs w:val="16"/>
          <w:lang w:val="en-AU"/>
        </w:rPr>
        <w:t xml:space="preserve">to </w:t>
      </w:r>
      <w:r>
        <w:rPr>
          <w:rFonts w:ascii="Arial" w:hAnsi="Arial" w:cs="Arial"/>
          <w:sz w:val="16"/>
          <w:szCs w:val="16"/>
        </w:rPr>
        <w:t>Client</w:t>
      </w:r>
      <w:r w:rsidRPr="002E04AC">
        <w:rPr>
          <w:rFonts w:ascii="Arial" w:hAnsi="Arial" w:cs="Arial"/>
          <w:sz w:val="16"/>
          <w:szCs w:val="16"/>
        </w:rPr>
        <w:t xml:space="preserve"> </w:t>
      </w:r>
      <w:r w:rsidRPr="009142A0">
        <w:rPr>
          <w:rFonts w:ascii="Arial" w:hAnsi="Arial" w:cs="Arial"/>
          <w:sz w:val="16"/>
          <w:szCs w:val="16"/>
          <w:lang w:val="en-AU"/>
        </w:rPr>
        <w:t xml:space="preserve">will, unless otherwise expressly </w:t>
      </w:r>
      <w:r w:rsidRPr="006F2F82">
        <w:rPr>
          <w:rFonts w:ascii="Arial" w:hAnsi="Arial" w:cs="Arial"/>
          <w:sz w:val="16"/>
          <w:szCs w:val="16"/>
        </w:rPr>
        <w:t>agreed</w:t>
      </w:r>
      <w:r w:rsidRPr="009142A0">
        <w:rPr>
          <w:rFonts w:ascii="Arial" w:hAnsi="Arial" w:cs="Arial"/>
          <w:sz w:val="16"/>
          <w:szCs w:val="16"/>
          <w:lang w:val="en-AU"/>
        </w:rPr>
        <w:t xml:space="preserve"> in writing</w:t>
      </w:r>
      <w:r>
        <w:rPr>
          <w:rFonts w:ascii="Arial" w:hAnsi="Arial" w:cs="Arial"/>
          <w:sz w:val="16"/>
          <w:szCs w:val="16"/>
          <w:lang w:val="en-AU"/>
        </w:rPr>
        <w:t xml:space="preserve"> or by law</w:t>
      </w:r>
      <w:r w:rsidRPr="009142A0">
        <w:rPr>
          <w:rFonts w:ascii="Arial" w:hAnsi="Arial" w:cs="Arial"/>
          <w:sz w:val="16"/>
          <w:szCs w:val="16"/>
          <w:lang w:val="en-AU"/>
        </w:rPr>
        <w:t xml:space="preserve">, pass </w:t>
      </w:r>
      <w:r>
        <w:rPr>
          <w:rFonts w:ascii="Arial" w:hAnsi="Arial" w:cs="Arial"/>
          <w:sz w:val="16"/>
          <w:szCs w:val="16"/>
          <w:lang w:val="en-AU"/>
        </w:rPr>
        <w:t xml:space="preserve">to </w:t>
      </w:r>
      <w:r>
        <w:rPr>
          <w:rFonts w:ascii="Arial" w:hAnsi="Arial" w:cs="Arial"/>
          <w:sz w:val="16"/>
          <w:szCs w:val="16"/>
        </w:rPr>
        <w:t xml:space="preserve">Client </w:t>
      </w:r>
      <w:r w:rsidRPr="009142A0">
        <w:rPr>
          <w:rFonts w:ascii="Arial" w:hAnsi="Arial" w:cs="Arial"/>
          <w:sz w:val="16"/>
          <w:szCs w:val="16"/>
          <w:lang w:val="en-AU"/>
        </w:rPr>
        <w:t xml:space="preserve">upon delivery, including loading the Goods onto </w:t>
      </w:r>
      <w:r>
        <w:rPr>
          <w:rFonts w:ascii="Arial" w:hAnsi="Arial" w:cs="Arial"/>
          <w:sz w:val="16"/>
          <w:szCs w:val="16"/>
          <w:lang w:val="en-AU"/>
        </w:rPr>
        <w:t xml:space="preserve">any </w:t>
      </w:r>
      <w:r w:rsidRPr="009142A0">
        <w:rPr>
          <w:rFonts w:ascii="Arial" w:hAnsi="Arial" w:cs="Arial"/>
          <w:sz w:val="16"/>
          <w:szCs w:val="16"/>
          <w:lang w:val="en-AU"/>
        </w:rPr>
        <w:t>nominated carrier</w:t>
      </w:r>
      <w:r>
        <w:rPr>
          <w:rFonts w:ascii="Arial" w:hAnsi="Arial" w:cs="Arial"/>
          <w:sz w:val="16"/>
          <w:szCs w:val="16"/>
          <w:lang w:val="en-AU"/>
        </w:rPr>
        <w:t xml:space="preserve"> (if that is Client’s preferred delivery)</w:t>
      </w:r>
      <w:r w:rsidRPr="009142A0">
        <w:rPr>
          <w:rFonts w:ascii="Arial" w:hAnsi="Arial" w:cs="Arial"/>
          <w:sz w:val="16"/>
          <w:szCs w:val="16"/>
          <w:lang w:val="en-AU"/>
        </w:rPr>
        <w:t>.</w:t>
      </w:r>
      <w:bookmarkEnd w:id="7"/>
    </w:p>
    <w:p w14:paraId="4A88B203"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9142A0">
        <w:rPr>
          <w:rFonts w:ascii="Arial" w:hAnsi="Arial" w:cs="Arial"/>
          <w:sz w:val="16"/>
          <w:szCs w:val="16"/>
          <w:lang w:val="en-AU"/>
        </w:rPr>
        <w:t>Property and ownership</w:t>
      </w:r>
      <w:r>
        <w:rPr>
          <w:rFonts w:ascii="Arial" w:hAnsi="Arial" w:cs="Arial"/>
          <w:sz w:val="16"/>
          <w:szCs w:val="16"/>
          <w:lang w:val="en-AU"/>
        </w:rPr>
        <w:t xml:space="preserve"> </w:t>
      </w:r>
      <w:r w:rsidRPr="009142A0">
        <w:rPr>
          <w:rFonts w:ascii="Arial" w:hAnsi="Arial" w:cs="Arial"/>
          <w:sz w:val="16"/>
          <w:szCs w:val="16"/>
          <w:lang w:val="en-AU"/>
        </w:rPr>
        <w:t xml:space="preserve">in all Goods supplied by </w:t>
      </w:r>
      <w:r>
        <w:rPr>
          <w:rFonts w:ascii="Arial" w:hAnsi="Arial" w:cs="Arial"/>
          <w:sz w:val="16"/>
          <w:szCs w:val="16"/>
          <w:lang w:val="en-AU"/>
        </w:rPr>
        <w:t xml:space="preserve">AAA </w:t>
      </w:r>
      <w:r w:rsidRPr="009142A0">
        <w:rPr>
          <w:rFonts w:ascii="Arial" w:hAnsi="Arial" w:cs="Arial"/>
          <w:sz w:val="16"/>
          <w:szCs w:val="16"/>
          <w:lang w:val="en-AU"/>
        </w:rPr>
        <w:t xml:space="preserve">will not pass </w:t>
      </w:r>
      <w:r>
        <w:rPr>
          <w:rFonts w:ascii="Arial" w:hAnsi="Arial" w:cs="Arial"/>
          <w:sz w:val="16"/>
          <w:szCs w:val="16"/>
          <w:lang w:val="en-AU"/>
        </w:rPr>
        <w:t xml:space="preserve">to </w:t>
      </w:r>
      <w:r>
        <w:rPr>
          <w:rFonts w:ascii="Arial" w:hAnsi="Arial" w:cs="Arial"/>
          <w:sz w:val="16"/>
          <w:szCs w:val="16"/>
        </w:rPr>
        <w:t>Client</w:t>
      </w:r>
      <w:r w:rsidRPr="002E04AC">
        <w:rPr>
          <w:rFonts w:ascii="Arial" w:hAnsi="Arial" w:cs="Arial"/>
          <w:sz w:val="16"/>
          <w:szCs w:val="16"/>
        </w:rPr>
        <w:t xml:space="preserve"> </w:t>
      </w:r>
      <w:r w:rsidRPr="009142A0">
        <w:rPr>
          <w:rFonts w:ascii="Arial" w:hAnsi="Arial" w:cs="Arial"/>
          <w:sz w:val="16"/>
          <w:szCs w:val="16"/>
          <w:lang w:val="en-AU"/>
        </w:rPr>
        <w:t xml:space="preserve">and will remain with </w:t>
      </w:r>
      <w:r>
        <w:rPr>
          <w:rFonts w:ascii="Arial" w:hAnsi="Arial" w:cs="Arial"/>
          <w:sz w:val="16"/>
          <w:szCs w:val="16"/>
          <w:lang w:val="en-AU"/>
        </w:rPr>
        <w:t xml:space="preserve">AAA </w:t>
      </w:r>
      <w:r w:rsidRPr="009142A0">
        <w:rPr>
          <w:rFonts w:ascii="Arial" w:hAnsi="Arial" w:cs="Arial"/>
          <w:sz w:val="16"/>
          <w:szCs w:val="16"/>
          <w:lang w:val="en-AU"/>
        </w:rPr>
        <w:t xml:space="preserve">until </w:t>
      </w:r>
      <w:r>
        <w:rPr>
          <w:rFonts w:ascii="Arial" w:hAnsi="Arial" w:cs="Arial"/>
          <w:sz w:val="16"/>
          <w:szCs w:val="16"/>
          <w:lang w:val="en-AU"/>
        </w:rPr>
        <w:t>payment</w:t>
      </w:r>
      <w:r w:rsidRPr="009142A0">
        <w:rPr>
          <w:rFonts w:ascii="Arial" w:hAnsi="Arial" w:cs="Arial"/>
          <w:sz w:val="16"/>
          <w:szCs w:val="16"/>
          <w:lang w:val="en-AU"/>
        </w:rPr>
        <w:t xml:space="preserve"> of the Goods </w:t>
      </w:r>
      <w:r>
        <w:rPr>
          <w:rFonts w:ascii="Arial" w:hAnsi="Arial" w:cs="Arial"/>
          <w:sz w:val="16"/>
          <w:szCs w:val="16"/>
          <w:lang w:val="en-AU"/>
        </w:rPr>
        <w:t xml:space="preserve">by </w:t>
      </w:r>
      <w:r>
        <w:rPr>
          <w:rFonts w:ascii="Arial" w:hAnsi="Arial" w:cs="Arial"/>
          <w:sz w:val="16"/>
          <w:szCs w:val="16"/>
        </w:rPr>
        <w:t>Client</w:t>
      </w:r>
      <w:r w:rsidRPr="009142A0">
        <w:rPr>
          <w:rFonts w:ascii="Arial" w:hAnsi="Arial" w:cs="Arial"/>
          <w:sz w:val="16"/>
          <w:szCs w:val="16"/>
          <w:lang w:val="en-AU"/>
        </w:rPr>
        <w:t>.</w:t>
      </w:r>
      <w:bookmarkEnd w:id="8"/>
    </w:p>
    <w:p w14:paraId="7921F1D5" w14:textId="77777777" w:rsidR="007554C6" w:rsidRDefault="007554C6" w:rsidP="007554C6">
      <w:pPr>
        <w:pStyle w:val="Heading1"/>
        <w:widowControl/>
        <w:pBdr>
          <w:bottom w:val="single" w:sz="4" w:space="1" w:color="auto"/>
        </w:pBdr>
        <w:tabs>
          <w:tab w:val="clear" w:pos="567"/>
          <w:tab w:val="num" w:pos="220"/>
        </w:tabs>
        <w:suppressAutoHyphens w:val="0"/>
        <w:spacing w:after="120" w:line="240" w:lineRule="auto"/>
        <w:jc w:val="both"/>
        <w:rPr>
          <w:rFonts w:ascii="Arial" w:hAnsi="Arial" w:cs="Arial"/>
          <w:sz w:val="16"/>
          <w:szCs w:val="16"/>
          <w:lang w:val="en-AU"/>
        </w:rPr>
      </w:pPr>
      <w:r>
        <w:rPr>
          <w:rFonts w:ascii="Arial" w:hAnsi="Arial" w:cs="Arial"/>
          <w:sz w:val="16"/>
          <w:szCs w:val="16"/>
          <w:lang w:val="en-AU"/>
        </w:rPr>
        <w:t>SUPPLY and timing</w:t>
      </w:r>
    </w:p>
    <w:p w14:paraId="264762EE" w14:textId="77777777" w:rsidR="007554C6" w:rsidRPr="00DB130C" w:rsidRDefault="007554C6" w:rsidP="007554C6">
      <w:pPr>
        <w:pStyle w:val="Heading2"/>
        <w:widowControl/>
        <w:tabs>
          <w:tab w:val="clear" w:pos="2410"/>
          <w:tab w:val="left" w:pos="426"/>
          <w:tab w:val="num" w:pos="1844"/>
          <w:tab w:val="num" w:pos="2553"/>
        </w:tabs>
        <w:spacing w:after="120"/>
        <w:ind w:left="425" w:hanging="425"/>
        <w:rPr>
          <w:rFonts w:ascii="Arial" w:hAnsi="Arial" w:cs="Arial"/>
          <w:sz w:val="16"/>
          <w:szCs w:val="16"/>
          <w:lang w:val="en-AU"/>
        </w:rPr>
      </w:pPr>
      <w:r>
        <w:rPr>
          <w:rFonts w:ascii="Arial" w:hAnsi="Arial" w:cs="Arial"/>
          <w:sz w:val="16"/>
          <w:szCs w:val="16"/>
          <w:lang w:val="en-AU"/>
        </w:rPr>
        <w:t>AAA</w:t>
      </w:r>
      <w:r w:rsidRPr="00DB130C">
        <w:rPr>
          <w:rFonts w:ascii="Arial" w:hAnsi="Arial" w:cs="Arial"/>
          <w:sz w:val="16"/>
          <w:szCs w:val="16"/>
          <w:lang w:val="en-AU"/>
        </w:rPr>
        <w:t xml:space="preserve"> will provide </w:t>
      </w:r>
      <w:r>
        <w:rPr>
          <w:rFonts w:ascii="Arial" w:hAnsi="Arial" w:cs="Arial"/>
          <w:sz w:val="16"/>
          <w:szCs w:val="16"/>
          <w:lang w:val="en-AU"/>
        </w:rPr>
        <w:t xml:space="preserve">Client </w:t>
      </w:r>
      <w:r w:rsidRPr="00DB130C">
        <w:rPr>
          <w:rFonts w:ascii="Arial" w:hAnsi="Arial" w:cs="Arial"/>
          <w:sz w:val="16"/>
          <w:szCs w:val="16"/>
          <w:lang w:val="en-AU"/>
        </w:rPr>
        <w:t>with the</w:t>
      </w:r>
      <w:r>
        <w:rPr>
          <w:rFonts w:ascii="Arial" w:hAnsi="Arial" w:cs="Arial"/>
          <w:sz w:val="16"/>
          <w:szCs w:val="16"/>
          <w:lang w:val="en-AU"/>
        </w:rPr>
        <w:t xml:space="preserve"> Goods and/or </w:t>
      </w:r>
      <w:r w:rsidRPr="00DB130C">
        <w:rPr>
          <w:rFonts w:ascii="Arial" w:hAnsi="Arial" w:cs="Arial"/>
          <w:sz w:val="16"/>
          <w:szCs w:val="16"/>
          <w:lang w:val="en-AU"/>
        </w:rPr>
        <w:t>Services</w:t>
      </w:r>
      <w:r>
        <w:rPr>
          <w:rFonts w:ascii="Arial" w:hAnsi="Arial" w:cs="Arial"/>
          <w:sz w:val="16"/>
          <w:szCs w:val="16"/>
          <w:lang w:val="en-AU"/>
        </w:rPr>
        <w:t xml:space="preserve"> as agreed between the parties or as specified in the Quote, and will exercise all reasonable care, skill and ability when performing its obligations under the Agreement, as modified from time to time. </w:t>
      </w:r>
    </w:p>
    <w:p w14:paraId="1BAB0354" w14:textId="77777777" w:rsidR="007554C6" w:rsidRPr="0005774F" w:rsidRDefault="007554C6" w:rsidP="007554C6">
      <w:pPr>
        <w:pStyle w:val="Heading2"/>
        <w:widowControl/>
        <w:tabs>
          <w:tab w:val="clear" w:pos="2410"/>
          <w:tab w:val="left" w:pos="426"/>
          <w:tab w:val="num" w:pos="1844"/>
          <w:tab w:val="num" w:pos="2553"/>
        </w:tabs>
        <w:spacing w:after="120"/>
        <w:ind w:left="425" w:hanging="425"/>
        <w:rPr>
          <w:rFonts w:ascii="Arial" w:hAnsi="Arial" w:cs="Arial"/>
          <w:sz w:val="16"/>
          <w:szCs w:val="16"/>
          <w:lang w:val="en-AU"/>
        </w:rPr>
      </w:pPr>
      <w:r>
        <w:rPr>
          <w:rFonts w:ascii="Arial" w:hAnsi="Arial" w:cs="Arial"/>
          <w:sz w:val="16"/>
          <w:szCs w:val="16"/>
          <w:lang w:val="en-AU"/>
        </w:rPr>
        <w:t xml:space="preserve">These Ts&amp;Cs </w:t>
      </w:r>
      <w:r w:rsidRPr="00CD28E2">
        <w:rPr>
          <w:rFonts w:ascii="Arial" w:hAnsi="Arial" w:cs="Arial"/>
          <w:sz w:val="16"/>
          <w:szCs w:val="16"/>
          <w:lang w:val="en-AU"/>
        </w:rPr>
        <w:t>will continue</w:t>
      </w:r>
      <w:r>
        <w:rPr>
          <w:rFonts w:ascii="Arial" w:hAnsi="Arial" w:cs="Arial"/>
          <w:sz w:val="16"/>
          <w:szCs w:val="16"/>
          <w:lang w:val="en-AU"/>
        </w:rPr>
        <w:t xml:space="preserve"> to apply</w:t>
      </w:r>
      <w:r w:rsidRPr="00CD28E2">
        <w:rPr>
          <w:rFonts w:ascii="Arial" w:hAnsi="Arial" w:cs="Arial"/>
          <w:sz w:val="16"/>
          <w:szCs w:val="16"/>
          <w:lang w:val="en-AU"/>
        </w:rPr>
        <w:t xml:space="preserve"> until the </w:t>
      </w:r>
      <w:r>
        <w:rPr>
          <w:rFonts w:ascii="Arial" w:hAnsi="Arial" w:cs="Arial"/>
          <w:sz w:val="16"/>
          <w:szCs w:val="16"/>
          <w:lang w:val="en-AU"/>
        </w:rPr>
        <w:t>termination of the Agreement</w:t>
      </w:r>
      <w:r w:rsidRPr="0005774F">
        <w:rPr>
          <w:rFonts w:ascii="Arial" w:hAnsi="Arial" w:cs="Arial"/>
          <w:sz w:val="16"/>
          <w:szCs w:val="16"/>
          <w:lang w:val="en-AU"/>
        </w:rPr>
        <w:t xml:space="preserve">. </w:t>
      </w:r>
    </w:p>
    <w:p w14:paraId="0AAB7035" w14:textId="77777777" w:rsidR="007554C6" w:rsidRDefault="007554C6" w:rsidP="007554C6">
      <w:pPr>
        <w:pStyle w:val="Heading1"/>
        <w:widowControl/>
        <w:pBdr>
          <w:bottom w:val="single" w:sz="4" w:space="1" w:color="auto"/>
        </w:pBdr>
        <w:tabs>
          <w:tab w:val="clear" w:pos="567"/>
          <w:tab w:val="num" w:pos="220"/>
        </w:tabs>
        <w:suppressAutoHyphens w:val="0"/>
        <w:spacing w:after="120" w:line="240" w:lineRule="auto"/>
        <w:jc w:val="both"/>
        <w:rPr>
          <w:rFonts w:ascii="Arial" w:hAnsi="Arial" w:cs="Arial"/>
          <w:sz w:val="16"/>
          <w:szCs w:val="16"/>
          <w:lang w:val="en-AU"/>
        </w:rPr>
      </w:pPr>
      <w:bookmarkStart w:id="9" w:name="_Ref85009196"/>
      <w:r>
        <w:rPr>
          <w:rFonts w:ascii="Arial" w:hAnsi="Arial" w:cs="Arial"/>
          <w:sz w:val="16"/>
          <w:szCs w:val="16"/>
          <w:lang w:val="en-AU"/>
        </w:rPr>
        <w:t>Ordering</w:t>
      </w:r>
    </w:p>
    <w:p w14:paraId="6DFC47B1"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F974BF">
        <w:rPr>
          <w:rFonts w:ascii="Arial" w:hAnsi="Arial" w:cs="Arial"/>
          <w:sz w:val="16"/>
          <w:szCs w:val="16"/>
          <w:lang w:val="en-AU"/>
        </w:rPr>
        <w:t xml:space="preserve">All </w:t>
      </w:r>
      <w:r>
        <w:rPr>
          <w:rFonts w:ascii="Arial" w:hAnsi="Arial" w:cs="Arial"/>
          <w:sz w:val="16"/>
          <w:szCs w:val="16"/>
        </w:rPr>
        <w:t>Quotes</w:t>
      </w:r>
      <w:r w:rsidRPr="007E1958">
        <w:rPr>
          <w:rFonts w:ascii="Arial" w:hAnsi="Arial" w:cs="Arial"/>
          <w:sz w:val="16"/>
          <w:szCs w:val="16"/>
        </w:rPr>
        <w:t xml:space="preserve"> </w:t>
      </w:r>
      <w:r>
        <w:rPr>
          <w:rFonts w:ascii="Arial" w:hAnsi="Arial" w:cs="Arial"/>
          <w:sz w:val="16"/>
          <w:szCs w:val="16"/>
        </w:rPr>
        <w:t>are</w:t>
      </w:r>
      <w:r w:rsidRPr="007E1958">
        <w:rPr>
          <w:rFonts w:ascii="Arial" w:hAnsi="Arial" w:cs="Arial"/>
          <w:sz w:val="16"/>
          <w:szCs w:val="16"/>
        </w:rPr>
        <w:t xml:space="preserve"> deemed to be an offer by </w:t>
      </w:r>
      <w:r>
        <w:rPr>
          <w:rFonts w:ascii="Arial" w:hAnsi="Arial" w:cs="Arial"/>
          <w:sz w:val="16"/>
          <w:szCs w:val="16"/>
        </w:rPr>
        <w:t>Client</w:t>
      </w:r>
      <w:r w:rsidRPr="007E1958">
        <w:rPr>
          <w:rFonts w:ascii="Arial" w:hAnsi="Arial" w:cs="Arial"/>
          <w:sz w:val="16"/>
          <w:szCs w:val="16"/>
        </w:rPr>
        <w:t xml:space="preserve"> to </w:t>
      </w:r>
      <w:r>
        <w:rPr>
          <w:rFonts w:ascii="Arial" w:hAnsi="Arial" w:cs="Arial"/>
          <w:sz w:val="16"/>
          <w:szCs w:val="16"/>
        </w:rPr>
        <w:t>purchase Goods or engage AAA’s Services</w:t>
      </w:r>
      <w:r w:rsidRPr="007E1958">
        <w:rPr>
          <w:rFonts w:ascii="Arial" w:hAnsi="Arial" w:cs="Arial"/>
          <w:sz w:val="16"/>
          <w:szCs w:val="16"/>
        </w:rPr>
        <w:t xml:space="preserve"> pursuant to </w:t>
      </w:r>
      <w:r>
        <w:rPr>
          <w:rFonts w:ascii="Arial" w:hAnsi="Arial" w:cs="Arial"/>
          <w:sz w:val="16"/>
          <w:szCs w:val="16"/>
          <w:lang w:val="en-AU"/>
        </w:rPr>
        <w:t>this Agreement</w:t>
      </w:r>
      <w:r w:rsidRPr="00F974BF">
        <w:rPr>
          <w:rFonts w:ascii="Arial" w:hAnsi="Arial" w:cs="Arial"/>
          <w:sz w:val="16"/>
          <w:szCs w:val="16"/>
          <w:lang w:val="en-AU"/>
        </w:rPr>
        <w:t>.</w:t>
      </w:r>
    </w:p>
    <w:p w14:paraId="0257321D" w14:textId="77777777" w:rsidR="007554C6" w:rsidRPr="00023267"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Pr>
          <w:rFonts w:ascii="Arial" w:hAnsi="Arial" w:cs="Arial"/>
          <w:sz w:val="16"/>
          <w:szCs w:val="16"/>
          <w:lang w:val="en-AU"/>
        </w:rPr>
        <w:t>AAA</w:t>
      </w:r>
      <w:r w:rsidRPr="00023267">
        <w:rPr>
          <w:rFonts w:ascii="Arial" w:hAnsi="Arial" w:cs="Arial"/>
          <w:sz w:val="16"/>
          <w:szCs w:val="16"/>
          <w:lang w:val="en-AU"/>
        </w:rPr>
        <w:t xml:space="preserve"> has </w:t>
      </w:r>
      <w:r>
        <w:rPr>
          <w:rFonts w:ascii="Arial" w:hAnsi="Arial" w:cs="Arial"/>
          <w:sz w:val="16"/>
          <w:szCs w:val="16"/>
          <w:lang w:val="en-AU"/>
        </w:rPr>
        <w:t xml:space="preserve">the </w:t>
      </w:r>
      <w:r w:rsidRPr="00023267">
        <w:rPr>
          <w:rFonts w:ascii="Arial" w:hAnsi="Arial" w:cs="Arial"/>
          <w:sz w:val="16"/>
          <w:szCs w:val="16"/>
          <w:lang w:val="en-AU"/>
        </w:rPr>
        <w:t xml:space="preserve">sole discretion to accept or reject any </w:t>
      </w:r>
      <w:r>
        <w:rPr>
          <w:rFonts w:ascii="Arial" w:hAnsi="Arial" w:cs="Arial"/>
          <w:sz w:val="16"/>
          <w:szCs w:val="16"/>
          <w:lang w:val="en-AU"/>
        </w:rPr>
        <w:t xml:space="preserve">Quote </w:t>
      </w:r>
      <w:r w:rsidRPr="00023267">
        <w:rPr>
          <w:rFonts w:ascii="Arial" w:hAnsi="Arial" w:cs="Arial"/>
          <w:sz w:val="16"/>
          <w:szCs w:val="16"/>
          <w:lang w:val="en-AU"/>
        </w:rPr>
        <w:t>or any variation</w:t>
      </w:r>
      <w:r>
        <w:rPr>
          <w:rFonts w:ascii="Arial" w:hAnsi="Arial" w:cs="Arial"/>
          <w:sz w:val="16"/>
          <w:szCs w:val="16"/>
          <w:lang w:val="en-AU"/>
        </w:rPr>
        <w:t xml:space="preserve">, </w:t>
      </w:r>
      <w:r w:rsidRPr="00023267">
        <w:rPr>
          <w:rFonts w:ascii="Arial" w:hAnsi="Arial" w:cs="Arial"/>
          <w:sz w:val="16"/>
          <w:szCs w:val="16"/>
          <w:lang w:val="en-AU"/>
        </w:rPr>
        <w:t xml:space="preserve">modification </w:t>
      </w:r>
      <w:r>
        <w:rPr>
          <w:rFonts w:ascii="Arial" w:hAnsi="Arial" w:cs="Arial"/>
          <w:sz w:val="16"/>
          <w:szCs w:val="16"/>
          <w:lang w:val="en-AU"/>
        </w:rPr>
        <w:t xml:space="preserve">or cancellation </w:t>
      </w:r>
      <w:r w:rsidRPr="00023267">
        <w:rPr>
          <w:rFonts w:ascii="Arial" w:hAnsi="Arial" w:cs="Arial"/>
          <w:sz w:val="16"/>
          <w:szCs w:val="16"/>
          <w:lang w:val="en-AU"/>
        </w:rPr>
        <w:t xml:space="preserve">of </w:t>
      </w:r>
      <w:r>
        <w:rPr>
          <w:rFonts w:ascii="Arial" w:hAnsi="Arial" w:cs="Arial"/>
          <w:sz w:val="16"/>
          <w:szCs w:val="16"/>
          <w:lang w:val="en-AU"/>
        </w:rPr>
        <w:t>this Agreement</w:t>
      </w:r>
      <w:r w:rsidRPr="00023267">
        <w:rPr>
          <w:rFonts w:ascii="Arial" w:hAnsi="Arial" w:cs="Arial"/>
          <w:sz w:val="16"/>
          <w:szCs w:val="16"/>
          <w:lang w:val="en-AU"/>
        </w:rPr>
        <w:t xml:space="preserve"> requested by </w:t>
      </w:r>
      <w:r>
        <w:rPr>
          <w:rFonts w:ascii="Arial" w:hAnsi="Arial" w:cs="Arial"/>
          <w:sz w:val="16"/>
          <w:szCs w:val="16"/>
          <w:lang w:val="en-AU"/>
        </w:rPr>
        <w:t xml:space="preserve">Client. </w:t>
      </w:r>
    </w:p>
    <w:p w14:paraId="662A29B8" w14:textId="77777777" w:rsidR="007554C6" w:rsidRPr="00023267"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bookmarkStart w:id="10" w:name="_Ref163566760"/>
      <w:r w:rsidRPr="009B77F8">
        <w:rPr>
          <w:rFonts w:ascii="Arial" w:hAnsi="Arial" w:cs="Arial"/>
          <w:sz w:val="16"/>
          <w:szCs w:val="16"/>
          <w:lang w:val="en-AU"/>
        </w:rPr>
        <w:t xml:space="preserve">If a cancellation request is accepted by </w:t>
      </w:r>
      <w:r>
        <w:rPr>
          <w:rFonts w:ascii="Arial" w:hAnsi="Arial" w:cs="Arial"/>
          <w:sz w:val="16"/>
          <w:szCs w:val="16"/>
          <w:lang w:val="en-AU"/>
        </w:rPr>
        <w:t>AAA (</w:t>
      </w:r>
      <w:r>
        <w:rPr>
          <w:rFonts w:ascii="Arial" w:hAnsi="Arial" w:cs="Arial"/>
          <w:b/>
          <w:bCs/>
          <w:sz w:val="16"/>
          <w:szCs w:val="16"/>
          <w:lang w:val="en-AU"/>
        </w:rPr>
        <w:t>Cancellation Date</w:t>
      </w:r>
      <w:r>
        <w:rPr>
          <w:rFonts w:ascii="Arial" w:hAnsi="Arial" w:cs="Arial"/>
          <w:sz w:val="16"/>
          <w:szCs w:val="16"/>
          <w:lang w:val="en-AU"/>
        </w:rPr>
        <w:t>)</w:t>
      </w:r>
      <w:r w:rsidRPr="009B77F8">
        <w:rPr>
          <w:rFonts w:ascii="Arial" w:hAnsi="Arial" w:cs="Arial"/>
          <w:sz w:val="16"/>
          <w:szCs w:val="16"/>
          <w:lang w:val="en-AU"/>
        </w:rPr>
        <w:t xml:space="preserve">, </w:t>
      </w:r>
      <w:r>
        <w:rPr>
          <w:rFonts w:ascii="Arial" w:hAnsi="Arial" w:cs="Arial"/>
          <w:sz w:val="16"/>
          <w:szCs w:val="16"/>
          <w:lang w:val="en-AU"/>
        </w:rPr>
        <w:t>Client</w:t>
      </w:r>
      <w:r w:rsidRPr="009B77F8">
        <w:rPr>
          <w:rFonts w:ascii="Arial" w:hAnsi="Arial" w:cs="Arial"/>
          <w:sz w:val="16"/>
          <w:szCs w:val="16"/>
          <w:lang w:val="en-AU"/>
        </w:rPr>
        <w:t xml:space="preserve"> will be liable for any direct loss or expense reasonably incurred by </w:t>
      </w:r>
      <w:r>
        <w:rPr>
          <w:rFonts w:ascii="Arial" w:hAnsi="Arial" w:cs="Arial"/>
          <w:sz w:val="16"/>
          <w:szCs w:val="16"/>
          <w:lang w:val="en-AU"/>
        </w:rPr>
        <w:t>AAA</w:t>
      </w:r>
      <w:r w:rsidRPr="009B77F8">
        <w:rPr>
          <w:rFonts w:ascii="Arial" w:hAnsi="Arial" w:cs="Arial"/>
          <w:sz w:val="16"/>
          <w:szCs w:val="16"/>
          <w:lang w:val="en-AU"/>
        </w:rPr>
        <w:t xml:space="preserve"> in respect of </w:t>
      </w:r>
      <w:r>
        <w:rPr>
          <w:rFonts w:ascii="Arial" w:hAnsi="Arial" w:cs="Arial"/>
          <w:sz w:val="16"/>
          <w:szCs w:val="16"/>
          <w:lang w:val="en-AU"/>
        </w:rPr>
        <w:t xml:space="preserve">any costs expended in connection with the supply of Goods and/or the provision of Services in accordance with </w:t>
      </w:r>
      <w:r w:rsidRPr="009B77F8">
        <w:rPr>
          <w:rFonts w:ascii="Arial" w:hAnsi="Arial" w:cs="Arial"/>
          <w:sz w:val="16"/>
          <w:szCs w:val="16"/>
          <w:lang w:val="en-AU"/>
        </w:rPr>
        <w:t xml:space="preserve">that </w:t>
      </w:r>
      <w:r>
        <w:rPr>
          <w:rFonts w:ascii="Arial" w:hAnsi="Arial" w:cs="Arial"/>
          <w:sz w:val="16"/>
          <w:szCs w:val="16"/>
          <w:lang w:val="en-AU"/>
        </w:rPr>
        <w:t>Quote</w:t>
      </w:r>
      <w:r w:rsidRPr="009B77F8">
        <w:rPr>
          <w:rFonts w:ascii="Arial" w:hAnsi="Arial" w:cs="Arial"/>
          <w:sz w:val="16"/>
          <w:szCs w:val="16"/>
          <w:lang w:val="en-AU"/>
        </w:rPr>
        <w:t xml:space="preserve"> </w:t>
      </w:r>
      <w:r>
        <w:rPr>
          <w:rFonts w:ascii="Arial" w:hAnsi="Arial" w:cs="Arial"/>
          <w:sz w:val="16"/>
          <w:szCs w:val="16"/>
          <w:lang w:val="en-AU"/>
        </w:rPr>
        <w:t xml:space="preserve">prior to and including the Cancellation Date and </w:t>
      </w:r>
      <w:r w:rsidRPr="00A93EE4">
        <w:rPr>
          <w:rFonts w:ascii="Arial" w:hAnsi="Arial" w:cs="Arial"/>
          <w:sz w:val="16"/>
          <w:szCs w:val="16"/>
          <w:lang w:val="en-AU"/>
        </w:rPr>
        <w:t>the Administration Fee. AAA has the right to retain all amounts paid by Client to AAA provided up to and including the Cancellation Date.</w:t>
      </w:r>
      <w:bookmarkEnd w:id="10"/>
    </w:p>
    <w:p w14:paraId="7A8F77F8" w14:textId="77777777" w:rsidR="007554C6" w:rsidRPr="00A93EE4"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A93EE4">
        <w:rPr>
          <w:rFonts w:ascii="Arial" w:hAnsi="Arial" w:cs="Arial"/>
          <w:sz w:val="16"/>
          <w:szCs w:val="16"/>
        </w:rPr>
        <w:t>Where the Goods and/or Services ordered by Client are not available for any reason, AAA will notify Client and give Client the option to either wait until the Goods and/or Services are available or cancel this Agreement and receive a full refund within 30 days</w:t>
      </w:r>
      <w:r w:rsidRPr="00A93EE4">
        <w:rPr>
          <w:rFonts w:ascii="Arial" w:hAnsi="Arial" w:cs="Arial"/>
          <w:sz w:val="16"/>
          <w:szCs w:val="16"/>
          <w:lang w:val="en-AU"/>
        </w:rPr>
        <w:t>.</w:t>
      </w:r>
    </w:p>
    <w:p w14:paraId="6CFA6D29" w14:textId="77777777" w:rsidR="007554C6" w:rsidRPr="00F974BF" w:rsidRDefault="007554C6" w:rsidP="007554C6">
      <w:pPr>
        <w:pStyle w:val="Heading1"/>
        <w:pBdr>
          <w:bottom w:val="single" w:sz="4" w:space="1" w:color="auto"/>
        </w:pBdr>
        <w:tabs>
          <w:tab w:val="clear" w:pos="567"/>
          <w:tab w:val="num" w:pos="220"/>
        </w:tabs>
        <w:suppressAutoHyphens w:val="0"/>
        <w:spacing w:after="120" w:line="240" w:lineRule="auto"/>
        <w:jc w:val="both"/>
        <w:rPr>
          <w:rFonts w:ascii="Arial" w:hAnsi="Arial" w:cs="Arial"/>
          <w:sz w:val="16"/>
          <w:szCs w:val="16"/>
          <w:lang w:val="en-AU"/>
        </w:rPr>
      </w:pPr>
      <w:r w:rsidRPr="00F974BF">
        <w:rPr>
          <w:rFonts w:ascii="Arial" w:hAnsi="Arial" w:cs="Arial"/>
          <w:sz w:val="16"/>
          <w:szCs w:val="16"/>
          <w:lang w:val="en-AU"/>
        </w:rPr>
        <w:t>PRICES</w:t>
      </w:r>
      <w:r>
        <w:rPr>
          <w:rFonts w:ascii="Arial" w:hAnsi="Arial" w:cs="Arial"/>
          <w:sz w:val="16"/>
          <w:szCs w:val="16"/>
          <w:lang w:val="en-AU"/>
        </w:rPr>
        <w:t xml:space="preserve"> and </w:t>
      </w:r>
      <w:r w:rsidRPr="00F974BF">
        <w:rPr>
          <w:rFonts w:ascii="Arial" w:hAnsi="Arial" w:cs="Arial"/>
          <w:sz w:val="16"/>
          <w:szCs w:val="16"/>
          <w:lang w:val="en-AU"/>
        </w:rPr>
        <w:t>DELIVERY</w:t>
      </w:r>
    </w:p>
    <w:p w14:paraId="5E3AB8B3" w14:textId="77777777" w:rsidR="007554C6" w:rsidRPr="005E0751"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bookmarkStart w:id="11" w:name="_Ref163566803"/>
      <w:r>
        <w:rPr>
          <w:rFonts w:ascii="Arial" w:hAnsi="Arial" w:cs="Arial"/>
          <w:sz w:val="16"/>
          <w:szCs w:val="16"/>
          <w:lang w:val="en-AU"/>
        </w:rPr>
        <w:t xml:space="preserve">AAA’s </w:t>
      </w:r>
      <w:r w:rsidRPr="00AA0FE4">
        <w:rPr>
          <w:rFonts w:ascii="Arial" w:hAnsi="Arial" w:cs="Arial"/>
          <w:sz w:val="16"/>
          <w:szCs w:val="16"/>
          <w:lang w:val="en-AU"/>
        </w:rPr>
        <w:t xml:space="preserve">fees for providing </w:t>
      </w:r>
      <w:r>
        <w:rPr>
          <w:rFonts w:ascii="Arial" w:hAnsi="Arial" w:cs="Arial"/>
          <w:sz w:val="16"/>
          <w:szCs w:val="16"/>
          <w:lang w:val="en-AU"/>
        </w:rPr>
        <w:t>the</w:t>
      </w:r>
      <w:r w:rsidRPr="00AA0FE4">
        <w:rPr>
          <w:rFonts w:ascii="Arial" w:hAnsi="Arial" w:cs="Arial"/>
          <w:sz w:val="16"/>
          <w:szCs w:val="16"/>
          <w:lang w:val="en-AU"/>
        </w:rPr>
        <w:t xml:space="preserve"> </w:t>
      </w:r>
      <w:r>
        <w:rPr>
          <w:rFonts w:ascii="Arial" w:hAnsi="Arial" w:cs="Arial"/>
          <w:sz w:val="16"/>
          <w:szCs w:val="16"/>
          <w:lang w:val="en-AU"/>
        </w:rPr>
        <w:t xml:space="preserve">Goods and/or </w:t>
      </w:r>
      <w:r w:rsidRPr="00AA0FE4">
        <w:rPr>
          <w:rFonts w:ascii="Arial" w:hAnsi="Arial" w:cs="Arial"/>
          <w:sz w:val="16"/>
          <w:szCs w:val="16"/>
          <w:lang w:val="en-AU"/>
        </w:rPr>
        <w:t>Service</w:t>
      </w:r>
      <w:r>
        <w:rPr>
          <w:rFonts w:ascii="Arial" w:hAnsi="Arial" w:cs="Arial"/>
          <w:sz w:val="16"/>
          <w:szCs w:val="16"/>
          <w:lang w:val="en-AU"/>
        </w:rPr>
        <w:t>s</w:t>
      </w:r>
      <w:r w:rsidRPr="00AA0FE4">
        <w:rPr>
          <w:rFonts w:ascii="Arial" w:hAnsi="Arial" w:cs="Arial"/>
          <w:sz w:val="16"/>
          <w:szCs w:val="16"/>
          <w:lang w:val="en-AU"/>
        </w:rPr>
        <w:t xml:space="preserve"> (</w:t>
      </w:r>
      <w:r w:rsidRPr="00AA0FE4">
        <w:rPr>
          <w:rFonts w:ascii="Arial" w:hAnsi="Arial" w:cs="Arial"/>
          <w:b/>
          <w:sz w:val="16"/>
          <w:szCs w:val="16"/>
          <w:lang w:val="en-AU"/>
        </w:rPr>
        <w:t>Fees</w:t>
      </w:r>
      <w:r w:rsidRPr="00AA0FE4">
        <w:rPr>
          <w:rFonts w:ascii="Arial" w:hAnsi="Arial" w:cs="Arial"/>
          <w:sz w:val="16"/>
          <w:szCs w:val="16"/>
          <w:lang w:val="en-AU"/>
        </w:rPr>
        <w:t xml:space="preserve">) are specified in the </w:t>
      </w:r>
      <w:r>
        <w:rPr>
          <w:rFonts w:ascii="Arial" w:hAnsi="Arial" w:cs="Arial"/>
          <w:sz w:val="16"/>
          <w:szCs w:val="16"/>
          <w:lang w:val="en-AU"/>
        </w:rPr>
        <w:t>Quote</w:t>
      </w:r>
      <w:r w:rsidRPr="00AA0FE4">
        <w:rPr>
          <w:rFonts w:ascii="Arial" w:hAnsi="Arial" w:cs="Arial"/>
          <w:sz w:val="16"/>
          <w:szCs w:val="16"/>
          <w:lang w:val="en-AU"/>
        </w:rPr>
        <w:t xml:space="preserve">. Fees for </w:t>
      </w:r>
      <w:r>
        <w:rPr>
          <w:rFonts w:ascii="Arial" w:hAnsi="Arial" w:cs="Arial"/>
          <w:sz w:val="16"/>
          <w:szCs w:val="16"/>
          <w:lang w:val="en-AU"/>
        </w:rPr>
        <w:t>the</w:t>
      </w:r>
      <w:r w:rsidRPr="00AA0FE4">
        <w:rPr>
          <w:rFonts w:ascii="Arial" w:hAnsi="Arial" w:cs="Arial"/>
          <w:sz w:val="16"/>
          <w:szCs w:val="16"/>
          <w:lang w:val="en-AU"/>
        </w:rPr>
        <w:t xml:space="preserve"> Service</w:t>
      </w:r>
      <w:r>
        <w:rPr>
          <w:rFonts w:ascii="Arial" w:hAnsi="Arial" w:cs="Arial"/>
          <w:sz w:val="16"/>
          <w:szCs w:val="16"/>
          <w:lang w:val="en-AU"/>
        </w:rPr>
        <w:t>s</w:t>
      </w:r>
      <w:r w:rsidRPr="00AA0FE4">
        <w:rPr>
          <w:rFonts w:ascii="Arial" w:hAnsi="Arial" w:cs="Arial"/>
          <w:sz w:val="16"/>
          <w:szCs w:val="16"/>
          <w:lang w:val="en-AU"/>
        </w:rPr>
        <w:t xml:space="preserve"> are specified in the </w:t>
      </w:r>
      <w:r>
        <w:rPr>
          <w:rFonts w:ascii="Arial" w:hAnsi="Arial" w:cs="Arial"/>
          <w:sz w:val="16"/>
          <w:szCs w:val="16"/>
          <w:lang w:val="en-AU"/>
        </w:rPr>
        <w:t>Quote.</w:t>
      </w:r>
      <w:bookmarkEnd w:id="11"/>
    </w:p>
    <w:p w14:paraId="0DCCA025"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rPr>
      </w:pPr>
      <w:r>
        <w:rPr>
          <w:rFonts w:ascii="Arial" w:hAnsi="Arial" w:cs="Arial"/>
          <w:sz w:val="16"/>
          <w:szCs w:val="16"/>
        </w:rPr>
        <w:t>AAA</w:t>
      </w:r>
      <w:r w:rsidRPr="00ED10D4">
        <w:rPr>
          <w:rFonts w:ascii="Arial" w:hAnsi="Arial" w:cs="Arial"/>
          <w:sz w:val="16"/>
          <w:szCs w:val="16"/>
        </w:rPr>
        <w:t xml:space="preserve"> will use reasonable endeavours to supply </w:t>
      </w:r>
      <w:r>
        <w:rPr>
          <w:rFonts w:ascii="Arial" w:hAnsi="Arial" w:cs="Arial"/>
          <w:sz w:val="16"/>
          <w:szCs w:val="16"/>
          <w:lang w:val="en-AU"/>
        </w:rPr>
        <w:t xml:space="preserve">Goods and/or </w:t>
      </w:r>
      <w:r>
        <w:rPr>
          <w:rFonts w:ascii="Arial" w:hAnsi="Arial" w:cs="Arial"/>
          <w:sz w:val="16"/>
          <w:szCs w:val="16"/>
        </w:rPr>
        <w:t>Services</w:t>
      </w:r>
      <w:r w:rsidRPr="00ED10D4">
        <w:rPr>
          <w:rFonts w:ascii="Arial" w:hAnsi="Arial" w:cs="Arial"/>
          <w:sz w:val="16"/>
          <w:szCs w:val="16"/>
        </w:rPr>
        <w:t xml:space="preserve"> in accordance with </w:t>
      </w:r>
      <w:r>
        <w:rPr>
          <w:rFonts w:ascii="Arial" w:hAnsi="Arial" w:cs="Arial"/>
          <w:sz w:val="16"/>
          <w:szCs w:val="16"/>
        </w:rPr>
        <w:t xml:space="preserve">the Quote. </w:t>
      </w:r>
    </w:p>
    <w:p w14:paraId="7E285B3E" w14:textId="77777777" w:rsidR="007554C6" w:rsidRPr="001E2232" w:rsidRDefault="007554C6" w:rsidP="007554C6">
      <w:pPr>
        <w:pStyle w:val="Heading2"/>
        <w:tabs>
          <w:tab w:val="clear" w:pos="2410"/>
          <w:tab w:val="left" w:pos="426"/>
          <w:tab w:val="num" w:pos="2553"/>
        </w:tabs>
        <w:spacing w:after="120"/>
        <w:ind w:left="425" w:hanging="425"/>
        <w:rPr>
          <w:rFonts w:ascii="Arial" w:hAnsi="Arial" w:cs="Arial"/>
          <w:sz w:val="16"/>
          <w:szCs w:val="16"/>
        </w:rPr>
      </w:pPr>
      <w:r w:rsidRPr="00AA0FE4">
        <w:rPr>
          <w:rFonts w:ascii="Arial" w:hAnsi="Arial" w:cs="Arial"/>
          <w:sz w:val="16"/>
          <w:szCs w:val="16"/>
          <w:lang w:val="en-AU"/>
        </w:rPr>
        <w:t>Client agree</w:t>
      </w:r>
      <w:r>
        <w:rPr>
          <w:rFonts w:ascii="Arial" w:hAnsi="Arial" w:cs="Arial"/>
          <w:sz w:val="16"/>
          <w:szCs w:val="16"/>
          <w:lang w:val="en-AU"/>
        </w:rPr>
        <w:t>s</w:t>
      </w:r>
      <w:r w:rsidRPr="00AA0FE4">
        <w:rPr>
          <w:rFonts w:ascii="Arial" w:hAnsi="Arial" w:cs="Arial"/>
          <w:sz w:val="16"/>
          <w:szCs w:val="16"/>
          <w:lang w:val="en-AU"/>
        </w:rPr>
        <w:t xml:space="preserve"> to pay each </w:t>
      </w:r>
      <w:r>
        <w:rPr>
          <w:rFonts w:ascii="Arial" w:hAnsi="Arial" w:cs="Arial"/>
          <w:sz w:val="16"/>
          <w:szCs w:val="16"/>
          <w:lang w:val="en-AU"/>
        </w:rPr>
        <w:t>I</w:t>
      </w:r>
      <w:r w:rsidRPr="00AA0FE4">
        <w:rPr>
          <w:rFonts w:ascii="Arial" w:hAnsi="Arial" w:cs="Arial"/>
          <w:sz w:val="16"/>
          <w:szCs w:val="16"/>
          <w:lang w:val="en-AU"/>
        </w:rPr>
        <w:t xml:space="preserve">nvoice on or before its due date. If </w:t>
      </w:r>
      <w:r>
        <w:rPr>
          <w:rFonts w:ascii="Arial" w:hAnsi="Arial" w:cs="Arial"/>
          <w:sz w:val="16"/>
          <w:szCs w:val="16"/>
          <w:lang w:val="en-AU"/>
        </w:rPr>
        <w:t>AAA</w:t>
      </w:r>
      <w:r w:rsidRPr="00AA0FE4">
        <w:rPr>
          <w:rFonts w:ascii="Arial" w:hAnsi="Arial" w:cs="Arial"/>
          <w:sz w:val="16"/>
          <w:szCs w:val="16"/>
          <w:lang w:val="en-AU"/>
        </w:rPr>
        <w:t xml:space="preserve"> requests that Client pay the Fee</w:t>
      </w:r>
      <w:r>
        <w:rPr>
          <w:rFonts w:ascii="Arial" w:hAnsi="Arial" w:cs="Arial"/>
          <w:sz w:val="16"/>
          <w:szCs w:val="16"/>
          <w:lang w:val="en-AU"/>
        </w:rPr>
        <w:t>s</w:t>
      </w:r>
      <w:r w:rsidRPr="00AA0FE4">
        <w:rPr>
          <w:rFonts w:ascii="Arial" w:hAnsi="Arial" w:cs="Arial"/>
          <w:sz w:val="16"/>
          <w:szCs w:val="16"/>
          <w:lang w:val="en-AU"/>
        </w:rPr>
        <w:t xml:space="preserve"> by direct debit authority, Client will promptly set up a suitable authority</w:t>
      </w:r>
      <w:r>
        <w:rPr>
          <w:rFonts w:ascii="Arial" w:hAnsi="Arial" w:cs="Arial"/>
          <w:sz w:val="16"/>
          <w:szCs w:val="16"/>
        </w:rPr>
        <w:t>.</w:t>
      </w:r>
    </w:p>
    <w:p w14:paraId="6D415561"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rPr>
      </w:pPr>
      <w:r w:rsidRPr="005E0751">
        <w:rPr>
          <w:rFonts w:ascii="Arial" w:hAnsi="Arial" w:cs="Arial"/>
          <w:sz w:val="16"/>
          <w:szCs w:val="16"/>
          <w:lang w:val="en-AU"/>
        </w:rPr>
        <w:t xml:space="preserve">Client must pay </w:t>
      </w:r>
      <w:r>
        <w:rPr>
          <w:rFonts w:ascii="Arial" w:hAnsi="Arial" w:cs="Arial"/>
          <w:sz w:val="16"/>
          <w:szCs w:val="16"/>
          <w:lang w:val="en-AU"/>
        </w:rPr>
        <w:t>I</w:t>
      </w:r>
      <w:r w:rsidRPr="005E0751">
        <w:rPr>
          <w:rFonts w:ascii="Arial" w:hAnsi="Arial" w:cs="Arial"/>
          <w:sz w:val="16"/>
          <w:szCs w:val="16"/>
          <w:lang w:val="en-AU"/>
        </w:rPr>
        <w:t xml:space="preserve">nvoices in full without set off, deduction or counterclaim and Client acknowledge that this clause may be relied on in bar of any proceeding for recovery of </w:t>
      </w:r>
      <w:r>
        <w:rPr>
          <w:rFonts w:ascii="Arial" w:hAnsi="Arial" w:cs="Arial"/>
          <w:sz w:val="16"/>
          <w:szCs w:val="16"/>
          <w:lang w:val="en-AU"/>
        </w:rPr>
        <w:t>the</w:t>
      </w:r>
      <w:r w:rsidRPr="005E0751">
        <w:rPr>
          <w:rFonts w:ascii="Arial" w:hAnsi="Arial" w:cs="Arial"/>
          <w:sz w:val="16"/>
          <w:szCs w:val="16"/>
          <w:lang w:val="en-AU"/>
        </w:rPr>
        <w:t xml:space="preserve"> Fees</w:t>
      </w:r>
      <w:r w:rsidRPr="0082110C">
        <w:rPr>
          <w:rFonts w:ascii="Arial" w:hAnsi="Arial" w:cs="Arial"/>
          <w:sz w:val="16"/>
          <w:szCs w:val="16"/>
        </w:rPr>
        <w:t>.</w:t>
      </w:r>
    </w:p>
    <w:p w14:paraId="7E754DD1" w14:textId="77777777" w:rsidR="007554C6" w:rsidRPr="0017771E" w:rsidRDefault="007554C6" w:rsidP="007554C6">
      <w:pPr>
        <w:pStyle w:val="Heading2"/>
        <w:tabs>
          <w:tab w:val="clear" w:pos="2410"/>
          <w:tab w:val="left" w:pos="426"/>
          <w:tab w:val="num" w:pos="2553"/>
        </w:tabs>
        <w:spacing w:after="120"/>
        <w:ind w:left="425" w:hanging="425"/>
        <w:rPr>
          <w:rFonts w:ascii="Arial" w:hAnsi="Arial" w:cs="Arial"/>
          <w:sz w:val="16"/>
          <w:szCs w:val="16"/>
        </w:rPr>
      </w:pPr>
      <w:r w:rsidRPr="008D7647">
        <w:rPr>
          <w:rFonts w:ascii="Arial" w:hAnsi="Arial" w:cs="Arial"/>
          <w:sz w:val="16"/>
          <w:szCs w:val="16"/>
        </w:rPr>
        <w:t xml:space="preserve">Where </w:t>
      </w:r>
      <w:r>
        <w:rPr>
          <w:rFonts w:ascii="Arial" w:hAnsi="Arial" w:cs="Arial"/>
          <w:sz w:val="16"/>
          <w:szCs w:val="16"/>
        </w:rPr>
        <w:t>Client</w:t>
      </w:r>
      <w:r w:rsidRPr="008D7647">
        <w:rPr>
          <w:rFonts w:ascii="Arial" w:hAnsi="Arial" w:cs="Arial"/>
          <w:sz w:val="16"/>
          <w:szCs w:val="16"/>
        </w:rPr>
        <w:t xml:space="preserve"> specifically request</w:t>
      </w:r>
      <w:r>
        <w:rPr>
          <w:rFonts w:ascii="Arial" w:hAnsi="Arial" w:cs="Arial"/>
          <w:sz w:val="16"/>
          <w:szCs w:val="16"/>
        </w:rPr>
        <w:t>s</w:t>
      </w:r>
      <w:r w:rsidRPr="008D7647">
        <w:rPr>
          <w:rFonts w:ascii="Arial" w:hAnsi="Arial" w:cs="Arial"/>
          <w:sz w:val="16"/>
          <w:szCs w:val="16"/>
        </w:rPr>
        <w:t xml:space="preserve"> </w:t>
      </w:r>
      <w:r>
        <w:rPr>
          <w:rFonts w:ascii="Arial" w:hAnsi="Arial" w:cs="Arial"/>
          <w:sz w:val="16"/>
          <w:szCs w:val="16"/>
        </w:rPr>
        <w:t>AAA</w:t>
      </w:r>
      <w:r w:rsidRPr="008D7647">
        <w:rPr>
          <w:rFonts w:ascii="Arial" w:hAnsi="Arial" w:cs="Arial"/>
          <w:sz w:val="16"/>
          <w:szCs w:val="16"/>
        </w:rPr>
        <w:t xml:space="preserve"> to take extra measures outside the usual requirements in </w:t>
      </w:r>
      <w:r>
        <w:rPr>
          <w:rFonts w:ascii="Arial" w:hAnsi="Arial" w:cs="Arial"/>
          <w:sz w:val="16"/>
          <w:szCs w:val="16"/>
        </w:rPr>
        <w:t>this Agreement, AAA</w:t>
      </w:r>
      <w:r w:rsidRPr="008D7647">
        <w:rPr>
          <w:rFonts w:ascii="Arial" w:hAnsi="Arial" w:cs="Arial"/>
          <w:sz w:val="16"/>
          <w:szCs w:val="16"/>
        </w:rPr>
        <w:t xml:space="preserve"> has the right to pass on and charge for any out-of-pocket costs incurred</w:t>
      </w:r>
      <w:r>
        <w:rPr>
          <w:rFonts w:ascii="Arial" w:hAnsi="Arial" w:cs="Arial"/>
          <w:sz w:val="16"/>
          <w:szCs w:val="16"/>
        </w:rPr>
        <w:t xml:space="preserve">. </w:t>
      </w:r>
    </w:p>
    <w:p w14:paraId="75373432" w14:textId="77777777" w:rsidR="007554C6" w:rsidRPr="00F974BF" w:rsidRDefault="007554C6" w:rsidP="007554C6">
      <w:pPr>
        <w:pStyle w:val="Heading1"/>
        <w:pBdr>
          <w:bottom w:val="single" w:sz="4" w:space="1" w:color="auto"/>
        </w:pBdr>
        <w:tabs>
          <w:tab w:val="clear" w:pos="567"/>
          <w:tab w:val="num" w:pos="220"/>
        </w:tabs>
        <w:suppressAutoHyphens w:val="0"/>
        <w:spacing w:after="120" w:line="240" w:lineRule="auto"/>
        <w:ind w:left="1134" w:hanging="1134"/>
        <w:jc w:val="both"/>
        <w:rPr>
          <w:rFonts w:ascii="Arial" w:hAnsi="Arial" w:cs="Arial"/>
          <w:sz w:val="16"/>
          <w:szCs w:val="16"/>
          <w:lang w:val="en-AU"/>
        </w:rPr>
      </w:pPr>
      <w:r w:rsidRPr="00F974BF">
        <w:rPr>
          <w:rFonts w:ascii="Arial" w:hAnsi="Arial" w:cs="Arial"/>
          <w:sz w:val="16"/>
          <w:szCs w:val="16"/>
          <w:lang w:val="en-AU"/>
        </w:rPr>
        <w:t>PAYMENT</w:t>
      </w:r>
    </w:p>
    <w:p w14:paraId="61DA6A4F" w14:textId="77777777" w:rsidR="007554C6" w:rsidRPr="00E1306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E13066">
        <w:rPr>
          <w:rFonts w:ascii="Arial" w:hAnsi="Arial" w:cs="Arial"/>
          <w:sz w:val="16"/>
          <w:szCs w:val="16"/>
          <w:lang w:val="en-AU"/>
        </w:rPr>
        <w:t xml:space="preserve">Unless otherwise agreed in writing by </w:t>
      </w:r>
      <w:r>
        <w:rPr>
          <w:rFonts w:ascii="Arial" w:hAnsi="Arial" w:cs="Arial"/>
          <w:sz w:val="16"/>
          <w:szCs w:val="16"/>
          <w:lang w:val="en-AU"/>
        </w:rPr>
        <w:t>AAA</w:t>
      </w:r>
      <w:r w:rsidRPr="00E13066">
        <w:rPr>
          <w:rFonts w:ascii="Arial" w:hAnsi="Arial" w:cs="Arial"/>
          <w:sz w:val="16"/>
          <w:szCs w:val="16"/>
          <w:lang w:val="en-AU"/>
        </w:rPr>
        <w:t xml:space="preserve"> (including where otherwise identified on </w:t>
      </w:r>
      <w:r>
        <w:rPr>
          <w:rFonts w:ascii="Arial" w:hAnsi="Arial" w:cs="Arial"/>
          <w:sz w:val="16"/>
          <w:szCs w:val="16"/>
          <w:lang w:val="en-AU"/>
        </w:rPr>
        <w:t>the Quote)</w:t>
      </w:r>
      <w:r w:rsidRPr="00E13066">
        <w:rPr>
          <w:rFonts w:ascii="Arial" w:hAnsi="Arial" w:cs="Arial"/>
          <w:sz w:val="16"/>
          <w:szCs w:val="16"/>
          <w:lang w:val="en-AU"/>
        </w:rPr>
        <w:t xml:space="preserve">, all Invoices are payable by </w:t>
      </w:r>
      <w:r>
        <w:rPr>
          <w:rFonts w:ascii="Arial" w:hAnsi="Arial" w:cs="Arial"/>
          <w:sz w:val="16"/>
          <w:szCs w:val="16"/>
          <w:lang w:val="en-AU"/>
        </w:rPr>
        <w:t>Client</w:t>
      </w:r>
      <w:r w:rsidRPr="00E13066">
        <w:rPr>
          <w:rFonts w:ascii="Arial" w:hAnsi="Arial" w:cs="Arial"/>
          <w:sz w:val="16"/>
          <w:szCs w:val="16"/>
          <w:lang w:val="en-AU"/>
        </w:rPr>
        <w:t xml:space="preserve"> </w:t>
      </w:r>
      <w:r w:rsidRPr="00B41228">
        <w:rPr>
          <w:rFonts w:ascii="Arial" w:hAnsi="Arial" w:cs="Arial"/>
          <w:sz w:val="16"/>
          <w:szCs w:val="16"/>
          <w:lang w:val="en-AU"/>
        </w:rPr>
        <w:t xml:space="preserve">within </w:t>
      </w:r>
      <w:r w:rsidRPr="00A93EE4">
        <w:rPr>
          <w:rFonts w:ascii="Arial" w:hAnsi="Arial" w:cs="Arial"/>
          <w:sz w:val="16"/>
          <w:szCs w:val="16"/>
          <w:lang w:val="en-AU"/>
        </w:rPr>
        <w:t>30 days from</w:t>
      </w:r>
      <w:r w:rsidRPr="00B41228">
        <w:rPr>
          <w:rFonts w:ascii="Arial" w:hAnsi="Arial" w:cs="Arial"/>
          <w:sz w:val="16"/>
          <w:szCs w:val="16"/>
          <w:lang w:val="en-AU"/>
        </w:rPr>
        <w:t xml:space="preserve"> the date the Invoice was issued to Client. </w:t>
      </w:r>
      <w:r>
        <w:rPr>
          <w:rFonts w:ascii="Arial" w:hAnsi="Arial" w:cs="Arial"/>
          <w:sz w:val="16"/>
          <w:szCs w:val="16"/>
          <w:lang w:val="en-AU"/>
        </w:rPr>
        <w:t>AAA</w:t>
      </w:r>
      <w:r w:rsidRPr="00B41228">
        <w:rPr>
          <w:rFonts w:ascii="Arial" w:hAnsi="Arial" w:cs="Arial"/>
          <w:sz w:val="16"/>
          <w:szCs w:val="16"/>
          <w:lang w:val="en-AU"/>
        </w:rPr>
        <w:t xml:space="preserve"> reserves the right to invoice Client (in whole or in part) either:</w:t>
      </w:r>
      <w:r w:rsidRPr="00E13066">
        <w:rPr>
          <w:rFonts w:ascii="Arial" w:hAnsi="Arial" w:cs="Arial"/>
          <w:sz w:val="16"/>
          <w:szCs w:val="16"/>
          <w:lang w:val="en-AU"/>
        </w:rPr>
        <w:t xml:space="preserve"> </w:t>
      </w:r>
    </w:p>
    <w:p w14:paraId="132D3431" w14:textId="77777777" w:rsidR="007554C6" w:rsidRPr="00E1306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E13066">
        <w:rPr>
          <w:rFonts w:ascii="Arial" w:hAnsi="Arial" w:cs="Arial"/>
          <w:sz w:val="16"/>
          <w:szCs w:val="16"/>
          <w:lang w:val="en-AU"/>
        </w:rPr>
        <w:t xml:space="preserve">before the </w:t>
      </w:r>
      <w:r>
        <w:rPr>
          <w:rFonts w:ascii="Arial" w:hAnsi="Arial" w:cs="Arial"/>
          <w:sz w:val="16"/>
          <w:szCs w:val="16"/>
          <w:lang w:val="en-AU"/>
        </w:rPr>
        <w:t xml:space="preserve">supply of </w:t>
      </w:r>
      <w:r>
        <w:rPr>
          <w:rFonts w:ascii="Arial" w:hAnsi="Arial" w:cs="Arial"/>
          <w:sz w:val="16"/>
          <w:szCs w:val="16"/>
        </w:rPr>
        <w:t xml:space="preserve">Goods and/or </w:t>
      </w:r>
      <w:r w:rsidRPr="00E13066">
        <w:rPr>
          <w:rFonts w:ascii="Arial" w:hAnsi="Arial" w:cs="Arial"/>
          <w:sz w:val="16"/>
          <w:szCs w:val="16"/>
          <w:lang w:val="en-AU"/>
        </w:rPr>
        <w:t xml:space="preserve">Services; </w:t>
      </w:r>
    </w:p>
    <w:p w14:paraId="4837E6F6" w14:textId="77777777" w:rsidR="007554C6" w:rsidRPr="00E1306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E13066">
        <w:rPr>
          <w:rFonts w:ascii="Arial" w:hAnsi="Arial" w:cs="Arial"/>
          <w:sz w:val="16"/>
          <w:szCs w:val="16"/>
          <w:lang w:val="en-AU"/>
        </w:rPr>
        <w:t xml:space="preserve">during the </w:t>
      </w:r>
      <w:r>
        <w:rPr>
          <w:rFonts w:ascii="Arial" w:hAnsi="Arial" w:cs="Arial"/>
          <w:sz w:val="16"/>
          <w:szCs w:val="16"/>
          <w:lang w:val="en-AU"/>
        </w:rPr>
        <w:t xml:space="preserve">supply of </w:t>
      </w:r>
      <w:r>
        <w:rPr>
          <w:rFonts w:ascii="Arial" w:hAnsi="Arial" w:cs="Arial"/>
          <w:sz w:val="16"/>
          <w:szCs w:val="16"/>
        </w:rPr>
        <w:t xml:space="preserve">Goods and/or </w:t>
      </w:r>
      <w:r w:rsidRPr="00E13066">
        <w:rPr>
          <w:rFonts w:ascii="Arial" w:hAnsi="Arial" w:cs="Arial"/>
          <w:sz w:val="16"/>
          <w:szCs w:val="16"/>
          <w:lang w:val="en-AU"/>
        </w:rPr>
        <w:t xml:space="preserve">Services; or </w:t>
      </w:r>
    </w:p>
    <w:p w14:paraId="23A436D2"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E13066">
        <w:rPr>
          <w:rFonts w:ascii="Arial" w:hAnsi="Arial" w:cs="Arial"/>
          <w:sz w:val="16"/>
          <w:szCs w:val="16"/>
          <w:lang w:val="en-AU"/>
        </w:rPr>
        <w:t xml:space="preserve">after the </w:t>
      </w:r>
      <w:r>
        <w:rPr>
          <w:rFonts w:ascii="Arial" w:hAnsi="Arial" w:cs="Arial"/>
          <w:sz w:val="16"/>
          <w:szCs w:val="16"/>
          <w:lang w:val="en-AU"/>
        </w:rPr>
        <w:t xml:space="preserve">supply of </w:t>
      </w:r>
      <w:r>
        <w:rPr>
          <w:rFonts w:ascii="Arial" w:hAnsi="Arial" w:cs="Arial"/>
          <w:sz w:val="16"/>
          <w:szCs w:val="16"/>
        </w:rPr>
        <w:t xml:space="preserve">Goods and/or </w:t>
      </w:r>
      <w:r w:rsidRPr="00E13066">
        <w:rPr>
          <w:rFonts w:ascii="Arial" w:hAnsi="Arial" w:cs="Arial"/>
          <w:sz w:val="16"/>
          <w:szCs w:val="16"/>
          <w:lang w:val="en-AU"/>
        </w:rPr>
        <w:t>Services</w:t>
      </w:r>
      <w:r>
        <w:rPr>
          <w:rFonts w:ascii="Arial" w:hAnsi="Arial" w:cs="Arial"/>
          <w:sz w:val="16"/>
          <w:szCs w:val="16"/>
          <w:lang w:val="en-AU"/>
        </w:rPr>
        <w:t>,</w:t>
      </w:r>
    </w:p>
    <w:p w14:paraId="6DD7ECC1" w14:textId="77777777" w:rsidR="007554C6" w:rsidRPr="00E13066" w:rsidRDefault="007554C6" w:rsidP="007554C6">
      <w:pPr>
        <w:pStyle w:val="Heading4"/>
        <w:numPr>
          <w:ilvl w:val="0"/>
          <w:numId w:val="0"/>
        </w:numPr>
        <w:tabs>
          <w:tab w:val="num" w:pos="1418"/>
        </w:tabs>
        <w:spacing w:after="120" w:line="240" w:lineRule="auto"/>
        <w:ind w:left="425"/>
        <w:jc w:val="both"/>
        <w:rPr>
          <w:rFonts w:ascii="Arial" w:hAnsi="Arial" w:cs="Arial"/>
          <w:sz w:val="16"/>
          <w:szCs w:val="16"/>
          <w:lang w:val="en-AU"/>
        </w:rPr>
      </w:pPr>
      <w:r>
        <w:rPr>
          <w:rFonts w:ascii="Arial" w:hAnsi="Arial" w:cs="Arial"/>
          <w:sz w:val="16"/>
          <w:szCs w:val="16"/>
          <w:lang w:val="en-AU"/>
        </w:rPr>
        <w:t>in accordance with the Agreement</w:t>
      </w:r>
      <w:r w:rsidRPr="00E13066">
        <w:rPr>
          <w:rFonts w:ascii="Arial" w:hAnsi="Arial" w:cs="Arial"/>
          <w:sz w:val="16"/>
          <w:szCs w:val="16"/>
          <w:lang w:val="en-AU"/>
        </w:rPr>
        <w:t>.</w:t>
      </w:r>
    </w:p>
    <w:p w14:paraId="0FA2997C" w14:textId="77777777" w:rsidR="007554C6" w:rsidRPr="009B6F34"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9B6F34">
        <w:rPr>
          <w:rFonts w:ascii="Arial" w:hAnsi="Arial" w:cs="Arial"/>
          <w:sz w:val="16"/>
          <w:szCs w:val="16"/>
        </w:rPr>
        <w:t xml:space="preserve">Payment must be made in full, </w:t>
      </w:r>
      <w:r w:rsidRPr="009B6F34">
        <w:rPr>
          <w:rFonts w:ascii="Arial" w:hAnsi="Arial" w:cs="Arial"/>
          <w:sz w:val="16"/>
          <w:szCs w:val="16"/>
          <w:lang w:val="en-AU"/>
        </w:rPr>
        <w:t>unless otherwise agreed in writing.</w:t>
      </w:r>
    </w:p>
    <w:p w14:paraId="6BE6D6C7"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Pr>
          <w:rFonts w:ascii="Arial" w:hAnsi="Arial" w:cs="Arial"/>
          <w:sz w:val="16"/>
          <w:szCs w:val="16"/>
          <w:lang w:val="en-AU"/>
        </w:rPr>
        <w:t>AAA</w:t>
      </w:r>
      <w:r w:rsidRPr="00E13066">
        <w:rPr>
          <w:rFonts w:ascii="Arial" w:hAnsi="Arial" w:cs="Arial"/>
          <w:sz w:val="16"/>
          <w:szCs w:val="16"/>
          <w:lang w:val="en-AU"/>
        </w:rPr>
        <w:t xml:space="preserve"> reserves the right to charge interest on any overdue amount</w:t>
      </w:r>
      <w:r>
        <w:rPr>
          <w:rFonts w:ascii="Arial" w:hAnsi="Arial" w:cs="Arial"/>
          <w:sz w:val="16"/>
          <w:szCs w:val="16"/>
          <w:lang w:val="en-AU"/>
        </w:rPr>
        <w:t>, compounded monthly,</w:t>
      </w:r>
      <w:r w:rsidRPr="00E13066">
        <w:rPr>
          <w:rFonts w:ascii="Arial" w:hAnsi="Arial" w:cs="Arial"/>
          <w:sz w:val="16"/>
          <w:szCs w:val="16"/>
          <w:lang w:val="en-AU"/>
        </w:rPr>
        <w:t xml:space="preserve"> at </w:t>
      </w:r>
      <w:r>
        <w:rPr>
          <w:rFonts w:ascii="Arial" w:hAnsi="Arial" w:cs="Arial"/>
          <w:sz w:val="16"/>
          <w:szCs w:val="16"/>
          <w:lang w:val="en-AU"/>
        </w:rPr>
        <w:t>the lesser</w:t>
      </w:r>
      <w:r w:rsidRPr="00E13066">
        <w:rPr>
          <w:rFonts w:ascii="Arial" w:hAnsi="Arial" w:cs="Arial"/>
          <w:sz w:val="16"/>
          <w:szCs w:val="16"/>
          <w:lang w:val="en-AU"/>
        </w:rPr>
        <w:t xml:space="preserve"> of</w:t>
      </w:r>
      <w:r>
        <w:rPr>
          <w:rFonts w:ascii="Arial" w:hAnsi="Arial" w:cs="Arial"/>
          <w:sz w:val="16"/>
          <w:szCs w:val="16"/>
          <w:lang w:val="en-AU"/>
        </w:rPr>
        <w:t>:</w:t>
      </w:r>
      <w:r w:rsidRPr="00E13066">
        <w:rPr>
          <w:rFonts w:ascii="Arial" w:hAnsi="Arial" w:cs="Arial"/>
          <w:sz w:val="16"/>
          <w:szCs w:val="16"/>
          <w:lang w:val="en-AU"/>
        </w:rPr>
        <w:t xml:space="preserve"> </w:t>
      </w:r>
    </w:p>
    <w:p w14:paraId="11CA7AFE"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E13066">
        <w:rPr>
          <w:rFonts w:ascii="Arial" w:hAnsi="Arial" w:cs="Arial"/>
          <w:sz w:val="16"/>
          <w:szCs w:val="16"/>
          <w:lang w:val="en-AU"/>
        </w:rPr>
        <w:t>10</w:t>
      </w:r>
      <w:r>
        <w:rPr>
          <w:rFonts w:ascii="Arial" w:hAnsi="Arial" w:cs="Arial"/>
          <w:sz w:val="16"/>
          <w:szCs w:val="16"/>
          <w:lang w:val="en-AU"/>
        </w:rPr>
        <w:t>.5</w:t>
      </w:r>
      <w:r w:rsidRPr="00E13066">
        <w:rPr>
          <w:rFonts w:ascii="Arial" w:hAnsi="Arial" w:cs="Arial"/>
          <w:sz w:val="16"/>
          <w:szCs w:val="16"/>
          <w:lang w:val="en-AU"/>
        </w:rPr>
        <w:t>% per annum</w:t>
      </w:r>
      <w:r>
        <w:rPr>
          <w:rFonts w:ascii="Arial" w:hAnsi="Arial" w:cs="Arial"/>
          <w:sz w:val="16"/>
          <w:szCs w:val="16"/>
          <w:lang w:val="en-AU"/>
        </w:rPr>
        <w:t>; or</w:t>
      </w:r>
    </w:p>
    <w:p w14:paraId="1FDD2EED"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Pr>
          <w:rFonts w:ascii="Arial" w:hAnsi="Arial" w:cs="Arial"/>
          <w:sz w:val="16"/>
          <w:szCs w:val="16"/>
          <w:lang w:val="en-AU"/>
        </w:rPr>
        <w:t>the Statutory Rate,</w:t>
      </w:r>
      <w:r w:rsidRPr="00E13066">
        <w:rPr>
          <w:rFonts w:ascii="Arial" w:hAnsi="Arial" w:cs="Arial"/>
          <w:sz w:val="16"/>
          <w:szCs w:val="16"/>
          <w:lang w:val="en-AU"/>
        </w:rPr>
        <w:t xml:space="preserve"> </w:t>
      </w:r>
    </w:p>
    <w:p w14:paraId="035E0CF9" w14:textId="77777777" w:rsidR="007554C6" w:rsidRPr="00E13066" w:rsidRDefault="007554C6" w:rsidP="007554C6">
      <w:pPr>
        <w:pStyle w:val="Heading4"/>
        <w:numPr>
          <w:ilvl w:val="0"/>
          <w:numId w:val="0"/>
        </w:numPr>
        <w:tabs>
          <w:tab w:val="num" w:pos="1418"/>
        </w:tabs>
        <w:spacing w:after="120" w:line="240" w:lineRule="auto"/>
        <w:ind w:left="425"/>
        <w:jc w:val="both"/>
        <w:rPr>
          <w:rFonts w:ascii="Arial" w:hAnsi="Arial" w:cs="Arial"/>
          <w:sz w:val="16"/>
          <w:szCs w:val="16"/>
          <w:lang w:val="en-AU"/>
        </w:rPr>
      </w:pPr>
      <w:r w:rsidRPr="00E13066">
        <w:rPr>
          <w:rFonts w:ascii="Arial" w:hAnsi="Arial" w:cs="Arial"/>
          <w:sz w:val="16"/>
          <w:szCs w:val="16"/>
          <w:lang w:val="en-AU"/>
        </w:rPr>
        <w:t xml:space="preserve">from the due date until payment is received by </w:t>
      </w:r>
      <w:r>
        <w:rPr>
          <w:rFonts w:ascii="Arial" w:hAnsi="Arial" w:cs="Arial"/>
          <w:sz w:val="16"/>
          <w:szCs w:val="16"/>
          <w:lang w:val="en-AU"/>
        </w:rPr>
        <w:t>AAA</w:t>
      </w:r>
      <w:r w:rsidRPr="00E13066">
        <w:rPr>
          <w:rFonts w:ascii="Arial" w:hAnsi="Arial" w:cs="Arial"/>
          <w:sz w:val="16"/>
          <w:szCs w:val="16"/>
          <w:lang w:val="en-AU"/>
        </w:rPr>
        <w:t xml:space="preserve"> in full. </w:t>
      </w:r>
    </w:p>
    <w:p w14:paraId="4A245BE3"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Pr>
          <w:rFonts w:ascii="Arial" w:hAnsi="Arial" w:cs="Arial"/>
          <w:sz w:val="16"/>
          <w:szCs w:val="16"/>
          <w:lang w:val="en-AU"/>
        </w:rPr>
        <w:t>Client agrees:</w:t>
      </w:r>
      <w:r w:rsidRPr="00E13066">
        <w:rPr>
          <w:rFonts w:ascii="Arial" w:hAnsi="Arial" w:cs="Arial"/>
          <w:sz w:val="16"/>
          <w:szCs w:val="16"/>
          <w:lang w:val="en-AU"/>
        </w:rPr>
        <w:t xml:space="preserve"> </w:t>
      </w:r>
    </w:p>
    <w:p w14:paraId="6FE5EC7A"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E13066">
        <w:rPr>
          <w:rFonts w:ascii="Arial" w:hAnsi="Arial" w:cs="Arial"/>
          <w:sz w:val="16"/>
          <w:szCs w:val="16"/>
          <w:lang w:val="en-AU"/>
        </w:rPr>
        <w:t xml:space="preserve">to bear all reasonable costs incurred by </w:t>
      </w:r>
      <w:r>
        <w:rPr>
          <w:rFonts w:ascii="Arial" w:hAnsi="Arial" w:cs="Arial"/>
          <w:sz w:val="16"/>
          <w:szCs w:val="16"/>
          <w:lang w:val="en-AU"/>
        </w:rPr>
        <w:t>AAA</w:t>
      </w:r>
      <w:r w:rsidRPr="00E13066">
        <w:rPr>
          <w:rFonts w:ascii="Arial" w:hAnsi="Arial" w:cs="Arial"/>
          <w:sz w:val="16"/>
          <w:szCs w:val="16"/>
          <w:lang w:val="en-AU"/>
        </w:rPr>
        <w:t xml:space="preserve"> in collecting any overdue amounts including but not limited to collector agency fees, </w:t>
      </w:r>
      <w:r>
        <w:rPr>
          <w:rFonts w:ascii="Arial" w:hAnsi="Arial" w:cs="Arial"/>
          <w:sz w:val="16"/>
          <w:szCs w:val="16"/>
          <w:lang w:val="en-AU"/>
        </w:rPr>
        <w:t xml:space="preserve">commissions, </w:t>
      </w:r>
      <w:r w:rsidRPr="00E13066">
        <w:rPr>
          <w:rFonts w:ascii="Arial" w:hAnsi="Arial" w:cs="Arial"/>
          <w:sz w:val="16"/>
          <w:szCs w:val="16"/>
          <w:lang w:val="en-AU"/>
        </w:rPr>
        <w:t>legal fees and costs</w:t>
      </w:r>
      <w:r>
        <w:rPr>
          <w:rFonts w:ascii="Arial" w:hAnsi="Arial" w:cs="Arial"/>
          <w:sz w:val="16"/>
          <w:szCs w:val="16"/>
          <w:lang w:val="en-AU"/>
        </w:rPr>
        <w:t>; and</w:t>
      </w:r>
    </w:p>
    <w:p w14:paraId="62ADFC6E" w14:textId="77777777" w:rsidR="007554C6" w:rsidRPr="00E1306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Pr>
          <w:rFonts w:ascii="Arial" w:hAnsi="Arial" w:cs="Arial"/>
          <w:sz w:val="16"/>
          <w:szCs w:val="16"/>
          <w:lang w:val="en-AU"/>
        </w:rPr>
        <w:t xml:space="preserve">AAA </w:t>
      </w:r>
      <w:r w:rsidRPr="006E640E">
        <w:rPr>
          <w:rFonts w:ascii="Arial" w:hAnsi="Arial" w:cs="Arial"/>
          <w:sz w:val="16"/>
          <w:szCs w:val="16"/>
          <w:lang w:val="en-AU"/>
        </w:rPr>
        <w:t xml:space="preserve">may suspend </w:t>
      </w:r>
      <w:r>
        <w:rPr>
          <w:rFonts w:ascii="Arial" w:hAnsi="Arial" w:cs="Arial"/>
          <w:sz w:val="16"/>
          <w:szCs w:val="16"/>
          <w:lang w:val="en-AU"/>
        </w:rPr>
        <w:t xml:space="preserve">delivery of Goods or provision of </w:t>
      </w:r>
      <w:r w:rsidRPr="006E640E">
        <w:rPr>
          <w:rFonts w:ascii="Arial" w:hAnsi="Arial" w:cs="Arial"/>
          <w:sz w:val="16"/>
          <w:szCs w:val="16"/>
          <w:lang w:val="en-AU"/>
        </w:rPr>
        <w:t>Services if any Invoice is not paid when due</w:t>
      </w:r>
      <w:r>
        <w:rPr>
          <w:rFonts w:ascii="Arial" w:hAnsi="Arial" w:cs="Arial"/>
          <w:sz w:val="16"/>
          <w:szCs w:val="16"/>
          <w:lang w:val="en-AU"/>
        </w:rPr>
        <w:t>.</w:t>
      </w:r>
    </w:p>
    <w:p w14:paraId="47B9E865" w14:textId="77777777" w:rsidR="007554C6" w:rsidRPr="009B6F34"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E13066">
        <w:rPr>
          <w:rFonts w:ascii="Arial" w:hAnsi="Arial" w:cs="Arial"/>
          <w:sz w:val="16"/>
          <w:szCs w:val="16"/>
          <w:lang w:val="en-AU"/>
        </w:rPr>
        <w:t xml:space="preserve">No amount owing whether present or future, actual, contingent or prospective and on any account whatsoever by </w:t>
      </w:r>
      <w:r>
        <w:rPr>
          <w:rFonts w:ascii="Arial" w:hAnsi="Arial" w:cs="Arial"/>
          <w:sz w:val="16"/>
          <w:szCs w:val="16"/>
          <w:lang w:val="en-AU"/>
        </w:rPr>
        <w:t xml:space="preserve">Client </w:t>
      </w:r>
      <w:r w:rsidRPr="00E13066">
        <w:rPr>
          <w:rFonts w:ascii="Arial" w:hAnsi="Arial" w:cs="Arial"/>
          <w:sz w:val="16"/>
          <w:szCs w:val="16"/>
          <w:lang w:val="en-AU"/>
        </w:rPr>
        <w:t xml:space="preserve">to </w:t>
      </w:r>
      <w:r>
        <w:rPr>
          <w:rFonts w:ascii="Arial" w:hAnsi="Arial" w:cs="Arial"/>
          <w:sz w:val="16"/>
          <w:szCs w:val="16"/>
          <w:lang w:val="en-AU"/>
        </w:rPr>
        <w:t>AAA</w:t>
      </w:r>
      <w:r w:rsidRPr="00E13066">
        <w:rPr>
          <w:rFonts w:ascii="Arial" w:hAnsi="Arial" w:cs="Arial"/>
          <w:sz w:val="16"/>
          <w:szCs w:val="16"/>
          <w:lang w:val="en-AU"/>
        </w:rPr>
        <w:t xml:space="preserve"> may be offset against any amount owing whether present, future, actual, contingent or prospective of </w:t>
      </w:r>
      <w:r>
        <w:rPr>
          <w:rFonts w:ascii="Arial" w:hAnsi="Arial" w:cs="Arial"/>
          <w:sz w:val="16"/>
          <w:szCs w:val="16"/>
          <w:lang w:val="en-AU"/>
        </w:rPr>
        <w:t xml:space="preserve">Client </w:t>
      </w:r>
      <w:r w:rsidRPr="00E13066">
        <w:rPr>
          <w:rFonts w:ascii="Arial" w:hAnsi="Arial" w:cs="Arial"/>
          <w:sz w:val="16"/>
          <w:szCs w:val="16"/>
          <w:lang w:val="en-AU"/>
        </w:rPr>
        <w:t xml:space="preserve">to </w:t>
      </w:r>
      <w:r>
        <w:rPr>
          <w:rFonts w:ascii="Arial" w:hAnsi="Arial" w:cs="Arial"/>
          <w:sz w:val="16"/>
          <w:szCs w:val="16"/>
          <w:lang w:val="en-AU"/>
        </w:rPr>
        <w:t xml:space="preserve">AAA </w:t>
      </w:r>
      <w:r w:rsidRPr="00E13066">
        <w:rPr>
          <w:rFonts w:ascii="Arial" w:hAnsi="Arial" w:cs="Arial"/>
          <w:sz w:val="16"/>
          <w:szCs w:val="16"/>
          <w:lang w:val="en-AU"/>
        </w:rPr>
        <w:t>on any other account whatsoever</w:t>
      </w:r>
      <w:r>
        <w:rPr>
          <w:rFonts w:ascii="Arial" w:eastAsia="Arial" w:hAnsi="Arial" w:cs="Arial"/>
          <w:color w:val="000000"/>
          <w:sz w:val="14"/>
          <w:szCs w:val="14"/>
        </w:rPr>
        <w:t>.</w:t>
      </w:r>
    </w:p>
    <w:p w14:paraId="42153BC4" w14:textId="77777777" w:rsidR="007554C6" w:rsidRPr="00F974BF" w:rsidRDefault="007554C6" w:rsidP="007554C6">
      <w:pPr>
        <w:pStyle w:val="Heading1"/>
        <w:pBdr>
          <w:bottom w:val="single" w:sz="4" w:space="1" w:color="auto"/>
        </w:pBdr>
        <w:tabs>
          <w:tab w:val="clear" w:pos="567"/>
          <w:tab w:val="num" w:pos="220"/>
        </w:tabs>
        <w:suppressAutoHyphens w:val="0"/>
        <w:spacing w:after="120" w:line="240" w:lineRule="auto"/>
        <w:ind w:left="1134" w:hanging="1134"/>
        <w:jc w:val="both"/>
        <w:rPr>
          <w:rFonts w:ascii="Arial" w:hAnsi="Arial" w:cs="Arial"/>
          <w:bCs/>
          <w:sz w:val="16"/>
          <w:szCs w:val="16"/>
          <w:lang w:val="en-AU"/>
        </w:rPr>
      </w:pPr>
      <w:r w:rsidRPr="006201B5">
        <w:rPr>
          <w:rFonts w:ascii="Arial" w:hAnsi="Arial" w:cs="Arial"/>
          <w:sz w:val="16"/>
          <w:szCs w:val="16"/>
          <w:lang w:val="en-AU"/>
        </w:rPr>
        <w:t>RETURN</w:t>
      </w:r>
      <w:r>
        <w:rPr>
          <w:rFonts w:ascii="Arial" w:hAnsi="Arial" w:cs="Arial"/>
          <w:sz w:val="16"/>
          <w:szCs w:val="16"/>
          <w:lang w:val="en-AU"/>
        </w:rPr>
        <w:t xml:space="preserve"> of GOODS</w:t>
      </w:r>
    </w:p>
    <w:p w14:paraId="43A29636"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rPr>
      </w:pPr>
      <w:bookmarkStart w:id="12" w:name="_Ref136272158"/>
      <w:r>
        <w:rPr>
          <w:rFonts w:ascii="Arial" w:hAnsi="Arial" w:cs="Arial"/>
          <w:sz w:val="16"/>
          <w:szCs w:val="16"/>
        </w:rPr>
        <w:t>Client is</w:t>
      </w:r>
      <w:r w:rsidRPr="00ED10D4">
        <w:rPr>
          <w:rFonts w:ascii="Arial" w:hAnsi="Arial" w:cs="Arial"/>
          <w:sz w:val="16"/>
          <w:szCs w:val="16"/>
        </w:rPr>
        <w:t xml:space="preserve"> deemed to have accepted the</w:t>
      </w:r>
      <w:r>
        <w:rPr>
          <w:rFonts w:ascii="Arial" w:hAnsi="Arial" w:cs="Arial"/>
          <w:sz w:val="16"/>
          <w:szCs w:val="16"/>
        </w:rPr>
        <w:t>:</w:t>
      </w:r>
      <w:r w:rsidRPr="00ED10D4">
        <w:rPr>
          <w:rFonts w:ascii="Arial" w:hAnsi="Arial" w:cs="Arial"/>
          <w:sz w:val="16"/>
          <w:szCs w:val="16"/>
        </w:rPr>
        <w:t xml:space="preserve"> </w:t>
      </w:r>
    </w:p>
    <w:p w14:paraId="4F695E72" w14:textId="77777777" w:rsidR="007554C6" w:rsidRPr="00CA78FC"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r w:rsidRPr="00CA78FC">
        <w:rPr>
          <w:rFonts w:ascii="Arial" w:hAnsi="Arial" w:cs="Arial"/>
          <w:sz w:val="16"/>
          <w:szCs w:val="16"/>
          <w:lang w:val="en-AU"/>
        </w:rPr>
        <w:t>Goods (including a</w:t>
      </w:r>
      <w:bookmarkStart w:id="13" w:name="_Ref479605847"/>
      <w:r w:rsidRPr="00CA78FC">
        <w:rPr>
          <w:rFonts w:ascii="Arial" w:hAnsi="Arial" w:cs="Arial"/>
          <w:sz w:val="16"/>
          <w:szCs w:val="16"/>
          <w:lang w:val="en-AU"/>
        </w:rPr>
        <w:t xml:space="preserve">ny claimed short </w:t>
      </w:r>
      <w:r w:rsidRPr="006F2F82">
        <w:rPr>
          <w:rFonts w:ascii="Arial" w:hAnsi="Arial" w:cs="Arial"/>
          <w:sz w:val="16"/>
          <w:szCs w:val="16"/>
          <w:lang w:val="en-AU"/>
        </w:rPr>
        <w:t>delivery</w:t>
      </w:r>
      <w:r w:rsidRPr="00CA78FC">
        <w:rPr>
          <w:rFonts w:ascii="Arial" w:hAnsi="Arial" w:cs="Arial"/>
          <w:sz w:val="16"/>
          <w:szCs w:val="16"/>
          <w:lang w:val="en-AU"/>
        </w:rPr>
        <w:t>, damage or defect) unless within 5 Business Days (time being of the essence) of delivery</w:t>
      </w:r>
      <w:bookmarkEnd w:id="12"/>
      <w:bookmarkEnd w:id="13"/>
      <w:r>
        <w:rPr>
          <w:rFonts w:ascii="Arial" w:hAnsi="Arial" w:cs="Arial"/>
          <w:sz w:val="16"/>
          <w:szCs w:val="16"/>
          <w:lang w:val="en-AU"/>
        </w:rPr>
        <w:t xml:space="preserve"> of the Goods; and</w:t>
      </w:r>
    </w:p>
    <w:p w14:paraId="18592A89" w14:textId="77777777" w:rsidR="007554C6" w:rsidRDefault="007554C6" w:rsidP="007554C6">
      <w:pPr>
        <w:pStyle w:val="Heading4"/>
        <w:tabs>
          <w:tab w:val="clear" w:pos="1276"/>
          <w:tab w:val="num" w:pos="709"/>
          <w:tab w:val="num" w:pos="1418"/>
        </w:tabs>
        <w:spacing w:after="120" w:line="240" w:lineRule="auto"/>
        <w:ind w:left="709" w:hanging="284"/>
        <w:jc w:val="both"/>
        <w:rPr>
          <w:rFonts w:ascii="Arial" w:hAnsi="Arial" w:cs="Arial"/>
          <w:sz w:val="16"/>
          <w:szCs w:val="16"/>
          <w:lang w:val="en-AU"/>
        </w:rPr>
      </w:pPr>
      <w:bookmarkStart w:id="14" w:name="_Ref136344664"/>
      <w:bookmarkStart w:id="15" w:name="_Ref109230746"/>
      <w:r w:rsidRPr="00CA78FC">
        <w:rPr>
          <w:rFonts w:ascii="Arial" w:hAnsi="Arial" w:cs="Arial"/>
          <w:sz w:val="16"/>
          <w:szCs w:val="16"/>
          <w:lang w:val="en-AU"/>
        </w:rPr>
        <w:t xml:space="preserve">Services (including any claimed short </w:t>
      </w:r>
      <w:r w:rsidRPr="006F2F82">
        <w:rPr>
          <w:rFonts w:ascii="Arial" w:hAnsi="Arial" w:cs="Arial"/>
          <w:sz w:val="16"/>
          <w:szCs w:val="16"/>
          <w:lang w:val="en-AU"/>
        </w:rPr>
        <w:t>delivery</w:t>
      </w:r>
      <w:r w:rsidRPr="00CA78FC">
        <w:rPr>
          <w:rFonts w:ascii="Arial" w:hAnsi="Arial" w:cs="Arial"/>
          <w:sz w:val="16"/>
          <w:szCs w:val="16"/>
          <w:lang w:val="en-AU"/>
        </w:rPr>
        <w:t xml:space="preserve">, damage or defect) unless within 10 Business Days (time being of the essence) of </w:t>
      </w:r>
      <w:r>
        <w:rPr>
          <w:rFonts w:ascii="Arial" w:hAnsi="Arial" w:cs="Arial"/>
          <w:sz w:val="16"/>
          <w:szCs w:val="16"/>
          <w:lang w:val="en-AU"/>
        </w:rPr>
        <w:t>performance of the Services</w:t>
      </w:r>
      <w:r w:rsidRPr="00CA78FC">
        <w:rPr>
          <w:rFonts w:ascii="Arial" w:hAnsi="Arial" w:cs="Arial"/>
          <w:sz w:val="16"/>
          <w:szCs w:val="16"/>
          <w:lang w:val="en-AU"/>
        </w:rPr>
        <w:t xml:space="preserve">, </w:t>
      </w:r>
    </w:p>
    <w:p w14:paraId="2FC18B8F" w14:textId="77777777" w:rsidR="007554C6" w:rsidRPr="00CA78FC" w:rsidRDefault="007554C6" w:rsidP="007554C6">
      <w:pPr>
        <w:pStyle w:val="Heading4"/>
        <w:numPr>
          <w:ilvl w:val="0"/>
          <w:numId w:val="0"/>
        </w:numPr>
        <w:tabs>
          <w:tab w:val="num" w:pos="1418"/>
        </w:tabs>
        <w:spacing w:after="120" w:line="240" w:lineRule="auto"/>
        <w:ind w:left="425"/>
        <w:jc w:val="both"/>
        <w:rPr>
          <w:rFonts w:ascii="Arial" w:hAnsi="Arial" w:cs="Arial"/>
          <w:sz w:val="16"/>
          <w:szCs w:val="16"/>
          <w:lang w:val="en-AU"/>
        </w:rPr>
      </w:pPr>
      <w:r w:rsidRPr="00CA78FC">
        <w:rPr>
          <w:rFonts w:ascii="Arial" w:hAnsi="Arial" w:cs="Arial"/>
          <w:sz w:val="16"/>
          <w:szCs w:val="16"/>
          <w:lang w:val="en-AU"/>
        </w:rPr>
        <w:t xml:space="preserve">Client provides to </w:t>
      </w:r>
      <w:r>
        <w:rPr>
          <w:rFonts w:ascii="Arial" w:hAnsi="Arial" w:cs="Arial"/>
          <w:sz w:val="16"/>
          <w:szCs w:val="16"/>
          <w:lang w:val="en-AU"/>
        </w:rPr>
        <w:t>AAA</w:t>
      </w:r>
      <w:r w:rsidRPr="00CA78FC">
        <w:rPr>
          <w:rFonts w:ascii="Arial" w:hAnsi="Arial" w:cs="Arial"/>
          <w:sz w:val="16"/>
          <w:szCs w:val="16"/>
          <w:lang w:val="en-AU"/>
        </w:rPr>
        <w:t xml:space="preserve"> </w:t>
      </w:r>
      <w:r>
        <w:rPr>
          <w:rFonts w:ascii="Arial" w:hAnsi="Arial" w:cs="Arial"/>
          <w:sz w:val="16"/>
          <w:szCs w:val="16"/>
          <w:lang w:val="en-AU"/>
        </w:rPr>
        <w:t xml:space="preserve">notice, </w:t>
      </w:r>
      <w:r w:rsidRPr="00CA78FC">
        <w:rPr>
          <w:rFonts w:ascii="Arial" w:hAnsi="Arial" w:cs="Arial"/>
          <w:sz w:val="16"/>
          <w:szCs w:val="16"/>
          <w:lang w:val="en-AU"/>
        </w:rPr>
        <w:t xml:space="preserve">by </w:t>
      </w:r>
      <w:r w:rsidRPr="009F1DD2">
        <w:rPr>
          <w:rFonts w:ascii="Arial" w:hAnsi="Arial" w:cs="Arial"/>
          <w:sz w:val="16"/>
          <w:szCs w:val="16"/>
          <w:lang w:val="en-AU"/>
        </w:rPr>
        <w:t>email</w:t>
      </w:r>
      <w:r>
        <w:rPr>
          <w:rFonts w:ascii="Arial" w:hAnsi="Arial" w:cs="Arial"/>
          <w:sz w:val="16"/>
          <w:szCs w:val="16"/>
          <w:lang w:val="en-AU"/>
        </w:rPr>
        <w:t>,</w:t>
      </w:r>
      <w:r w:rsidRPr="009F1DD2">
        <w:rPr>
          <w:rFonts w:ascii="Arial" w:hAnsi="Arial" w:cs="Arial"/>
          <w:sz w:val="16"/>
          <w:szCs w:val="16"/>
          <w:lang w:val="en-AU"/>
        </w:rPr>
        <w:t xml:space="preserve"> </w:t>
      </w:r>
      <w:r>
        <w:rPr>
          <w:rFonts w:ascii="Arial" w:hAnsi="Arial" w:cs="Arial"/>
          <w:sz w:val="16"/>
          <w:szCs w:val="16"/>
          <w:lang w:val="en-AU"/>
        </w:rPr>
        <w:t xml:space="preserve">of the deficiency, damage or defect, </w:t>
      </w:r>
      <w:r w:rsidRPr="009F1DD2">
        <w:rPr>
          <w:rFonts w:ascii="Arial" w:hAnsi="Arial" w:cs="Arial"/>
          <w:sz w:val="16"/>
          <w:szCs w:val="16"/>
          <w:lang w:val="en-AU"/>
        </w:rPr>
        <w:t>accompanied</w:t>
      </w:r>
      <w:r w:rsidRPr="00CA78FC">
        <w:rPr>
          <w:rFonts w:ascii="Arial" w:hAnsi="Arial" w:cs="Arial"/>
          <w:sz w:val="16"/>
          <w:szCs w:val="16"/>
          <w:lang w:val="en-AU"/>
        </w:rPr>
        <w:t xml:space="preserve"> by relevant high-resolution photographs.</w:t>
      </w:r>
      <w:bookmarkEnd w:id="14"/>
    </w:p>
    <w:p w14:paraId="2F13B2DC" w14:textId="77777777" w:rsidR="007554C6" w:rsidRPr="00ED10D4" w:rsidRDefault="007554C6" w:rsidP="007554C6">
      <w:pPr>
        <w:pStyle w:val="Heading2"/>
        <w:tabs>
          <w:tab w:val="clear" w:pos="2410"/>
          <w:tab w:val="left" w:pos="426"/>
          <w:tab w:val="num" w:pos="2553"/>
        </w:tabs>
        <w:spacing w:after="120"/>
        <w:ind w:left="425" w:hanging="425"/>
        <w:rPr>
          <w:rFonts w:ascii="Arial" w:hAnsi="Arial" w:cs="Arial"/>
          <w:sz w:val="16"/>
          <w:szCs w:val="16"/>
        </w:rPr>
      </w:pPr>
      <w:r>
        <w:rPr>
          <w:rFonts w:ascii="Arial" w:hAnsi="Arial" w:cs="Arial"/>
          <w:sz w:val="16"/>
          <w:szCs w:val="16"/>
          <w:lang w:val="en-AU"/>
        </w:rPr>
        <w:t>AAA</w:t>
      </w:r>
      <w:r w:rsidRPr="00ED10D4">
        <w:rPr>
          <w:rFonts w:ascii="Arial" w:hAnsi="Arial" w:cs="Arial"/>
          <w:sz w:val="16"/>
          <w:szCs w:val="16"/>
        </w:rPr>
        <w:t xml:space="preserve"> reserves the right</w:t>
      </w:r>
      <w:r>
        <w:rPr>
          <w:rFonts w:ascii="Arial" w:hAnsi="Arial" w:cs="Arial"/>
          <w:sz w:val="16"/>
          <w:szCs w:val="16"/>
        </w:rPr>
        <w:t xml:space="preserve"> to </w:t>
      </w:r>
      <w:r w:rsidRPr="00ED10D4">
        <w:rPr>
          <w:rFonts w:ascii="Arial" w:hAnsi="Arial" w:cs="Arial"/>
          <w:sz w:val="16"/>
          <w:szCs w:val="16"/>
        </w:rPr>
        <w:t xml:space="preserve">inspect the Goods </w:t>
      </w:r>
      <w:r>
        <w:rPr>
          <w:rFonts w:ascii="Arial" w:hAnsi="Arial" w:cs="Arial"/>
          <w:sz w:val="16"/>
          <w:szCs w:val="16"/>
        </w:rPr>
        <w:t xml:space="preserve">and make </w:t>
      </w:r>
      <w:r w:rsidRPr="00ED10D4">
        <w:rPr>
          <w:rFonts w:ascii="Arial" w:hAnsi="Arial" w:cs="Arial"/>
          <w:sz w:val="16"/>
          <w:szCs w:val="16"/>
        </w:rPr>
        <w:t xml:space="preserve">its own assessment of any </w:t>
      </w:r>
      <w:r w:rsidRPr="006F2F82">
        <w:rPr>
          <w:rFonts w:ascii="Arial" w:hAnsi="Arial" w:cs="Arial"/>
          <w:sz w:val="16"/>
          <w:szCs w:val="16"/>
          <w:lang w:val="en-AU"/>
        </w:rPr>
        <w:t>notice</w:t>
      </w:r>
      <w:r w:rsidRPr="00ED10D4">
        <w:rPr>
          <w:rFonts w:ascii="Arial" w:hAnsi="Arial" w:cs="Arial"/>
          <w:sz w:val="16"/>
          <w:szCs w:val="16"/>
        </w:rPr>
        <w:t xml:space="preserve"> under clause</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_Ref136272158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8.1</w:t>
      </w:r>
      <w:r>
        <w:rPr>
          <w:rFonts w:ascii="Arial" w:hAnsi="Arial" w:cs="Arial"/>
          <w:sz w:val="16"/>
          <w:szCs w:val="16"/>
        </w:rPr>
        <w:fldChar w:fldCharType="end"/>
      </w:r>
      <w:r>
        <w:rPr>
          <w:rFonts w:ascii="Arial" w:hAnsi="Arial" w:cs="Arial"/>
          <w:sz w:val="16"/>
          <w:szCs w:val="16"/>
        </w:rPr>
        <w:t xml:space="preserve">. Despite clause </w:t>
      </w:r>
      <w:r>
        <w:rPr>
          <w:rFonts w:ascii="Arial" w:hAnsi="Arial" w:cs="Arial"/>
          <w:sz w:val="16"/>
          <w:szCs w:val="16"/>
        </w:rPr>
        <w:fldChar w:fldCharType="begin"/>
      </w:r>
      <w:r>
        <w:rPr>
          <w:rFonts w:ascii="Arial" w:hAnsi="Arial" w:cs="Arial"/>
          <w:sz w:val="16"/>
          <w:szCs w:val="16"/>
        </w:rPr>
        <w:instrText xml:space="preserve"> REF _Ref136272158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8.1</w:t>
      </w:r>
      <w:r>
        <w:rPr>
          <w:rFonts w:ascii="Arial" w:hAnsi="Arial" w:cs="Arial"/>
          <w:sz w:val="16"/>
          <w:szCs w:val="16"/>
        </w:rPr>
        <w:fldChar w:fldCharType="end"/>
      </w:r>
      <w:r>
        <w:rPr>
          <w:rFonts w:ascii="Arial" w:hAnsi="Arial" w:cs="Arial"/>
          <w:sz w:val="16"/>
          <w:szCs w:val="16"/>
        </w:rPr>
        <w:t>, if Client</w:t>
      </w:r>
      <w:r w:rsidRPr="002E04AC">
        <w:rPr>
          <w:rFonts w:ascii="Arial" w:hAnsi="Arial" w:cs="Arial"/>
          <w:sz w:val="16"/>
          <w:szCs w:val="16"/>
        </w:rPr>
        <w:t xml:space="preserve"> </w:t>
      </w:r>
      <w:r>
        <w:rPr>
          <w:rFonts w:ascii="Arial" w:hAnsi="Arial" w:cs="Arial"/>
          <w:sz w:val="16"/>
          <w:szCs w:val="16"/>
        </w:rPr>
        <w:t>does not procure access for AAA when reasonably required, Client</w:t>
      </w:r>
      <w:r w:rsidRPr="002E04AC">
        <w:rPr>
          <w:rFonts w:ascii="Arial" w:hAnsi="Arial" w:cs="Arial"/>
          <w:sz w:val="16"/>
          <w:szCs w:val="16"/>
        </w:rPr>
        <w:t xml:space="preserve"> </w:t>
      </w:r>
      <w:r>
        <w:rPr>
          <w:rFonts w:ascii="Arial" w:hAnsi="Arial" w:cs="Arial"/>
          <w:sz w:val="16"/>
          <w:szCs w:val="16"/>
        </w:rPr>
        <w:t>will be deemed to have accepted the Goods.</w:t>
      </w:r>
      <w:bookmarkEnd w:id="15"/>
    </w:p>
    <w:p w14:paraId="21C16775" w14:textId="77777777" w:rsidR="007554C6" w:rsidRPr="00ED10D4"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bookmarkStart w:id="16" w:name="_Ref479605836"/>
      <w:r>
        <w:rPr>
          <w:rFonts w:ascii="Arial" w:hAnsi="Arial" w:cs="Arial"/>
          <w:sz w:val="16"/>
          <w:szCs w:val="16"/>
          <w:lang w:val="en-AU"/>
        </w:rPr>
        <w:t>AAA</w:t>
      </w:r>
      <w:r w:rsidRPr="00ED10D4">
        <w:rPr>
          <w:rFonts w:ascii="Arial" w:hAnsi="Arial" w:cs="Arial"/>
          <w:sz w:val="16"/>
          <w:szCs w:val="16"/>
          <w:lang w:val="en-AU"/>
        </w:rPr>
        <w:t xml:space="preserve"> may accept the return of any </w:t>
      </w:r>
      <w:r>
        <w:rPr>
          <w:rFonts w:ascii="Arial" w:hAnsi="Arial" w:cs="Arial"/>
          <w:sz w:val="16"/>
          <w:szCs w:val="16"/>
          <w:lang w:val="en-AU"/>
        </w:rPr>
        <w:t>Goods</w:t>
      </w:r>
      <w:r w:rsidRPr="008A03B5">
        <w:rPr>
          <w:rFonts w:ascii="Arial" w:hAnsi="Arial" w:cs="Arial"/>
          <w:sz w:val="16"/>
          <w:szCs w:val="16"/>
          <w:lang w:val="en-AU"/>
        </w:rPr>
        <w:t xml:space="preserve"> supplied </w:t>
      </w:r>
      <w:r>
        <w:rPr>
          <w:rFonts w:ascii="Arial" w:hAnsi="Arial" w:cs="Arial"/>
          <w:sz w:val="16"/>
          <w:szCs w:val="16"/>
          <w:lang w:val="en-AU"/>
        </w:rPr>
        <w:t xml:space="preserve">to </w:t>
      </w:r>
      <w:r>
        <w:rPr>
          <w:rFonts w:ascii="Arial" w:hAnsi="Arial" w:cs="Arial"/>
          <w:sz w:val="16"/>
          <w:szCs w:val="16"/>
        </w:rPr>
        <w:t>Client</w:t>
      </w:r>
      <w:r w:rsidRPr="00ED10D4">
        <w:rPr>
          <w:rFonts w:ascii="Arial" w:hAnsi="Arial" w:cs="Arial"/>
          <w:sz w:val="16"/>
          <w:szCs w:val="16"/>
          <w:lang w:val="en-AU"/>
        </w:rPr>
        <w:t xml:space="preserve">. </w:t>
      </w:r>
      <w:r>
        <w:rPr>
          <w:rFonts w:ascii="Arial" w:hAnsi="Arial" w:cs="Arial"/>
          <w:sz w:val="16"/>
          <w:szCs w:val="16"/>
          <w:lang w:val="en-AU"/>
        </w:rPr>
        <w:t xml:space="preserve">Because the Goods may be be-spoke with limited market value and subject to clause </w:t>
      </w:r>
      <w:r>
        <w:rPr>
          <w:rFonts w:ascii="Arial" w:hAnsi="Arial" w:cs="Arial"/>
          <w:sz w:val="16"/>
          <w:szCs w:val="16"/>
          <w:lang w:val="en-AU"/>
        </w:rPr>
        <w:fldChar w:fldCharType="begin"/>
      </w:r>
      <w:r>
        <w:rPr>
          <w:rFonts w:ascii="Arial" w:hAnsi="Arial" w:cs="Arial"/>
          <w:sz w:val="16"/>
          <w:szCs w:val="16"/>
          <w:lang w:val="en-AU"/>
        </w:rPr>
        <w:instrText xml:space="preserve"> REF _Ref480955741 \r \h </w:instrText>
      </w:r>
      <w:r>
        <w:rPr>
          <w:rFonts w:ascii="Arial" w:hAnsi="Arial" w:cs="Arial"/>
          <w:sz w:val="16"/>
          <w:szCs w:val="16"/>
          <w:lang w:val="en-AU"/>
        </w:rPr>
      </w:r>
      <w:r>
        <w:rPr>
          <w:rFonts w:ascii="Arial" w:hAnsi="Arial" w:cs="Arial"/>
          <w:sz w:val="16"/>
          <w:szCs w:val="16"/>
          <w:lang w:val="en-AU"/>
        </w:rPr>
        <w:fldChar w:fldCharType="separate"/>
      </w:r>
      <w:r>
        <w:rPr>
          <w:rFonts w:ascii="Arial" w:hAnsi="Arial" w:cs="Arial"/>
          <w:sz w:val="16"/>
          <w:szCs w:val="16"/>
          <w:lang w:val="en-AU"/>
        </w:rPr>
        <w:t>8.4</w:t>
      </w:r>
      <w:r>
        <w:rPr>
          <w:rFonts w:ascii="Arial" w:hAnsi="Arial" w:cs="Arial"/>
          <w:sz w:val="16"/>
          <w:szCs w:val="16"/>
          <w:lang w:val="en-AU"/>
        </w:rPr>
        <w:fldChar w:fldCharType="end"/>
      </w:r>
      <w:r>
        <w:rPr>
          <w:rFonts w:ascii="Arial" w:hAnsi="Arial" w:cs="Arial"/>
          <w:sz w:val="16"/>
          <w:szCs w:val="16"/>
          <w:lang w:val="en-AU"/>
        </w:rPr>
        <w:t>, AAA may raise a</w:t>
      </w:r>
      <w:r w:rsidRPr="00ED10D4">
        <w:rPr>
          <w:rFonts w:ascii="Arial" w:hAnsi="Arial" w:cs="Arial"/>
          <w:sz w:val="16"/>
          <w:szCs w:val="16"/>
          <w:lang w:val="en-AU"/>
        </w:rPr>
        <w:t xml:space="preserve"> handling charge of </w:t>
      </w:r>
      <w:r>
        <w:rPr>
          <w:rFonts w:ascii="Arial" w:hAnsi="Arial" w:cs="Arial"/>
          <w:sz w:val="16"/>
          <w:szCs w:val="16"/>
          <w:lang w:val="en-AU"/>
        </w:rPr>
        <w:t xml:space="preserve">the </w:t>
      </w:r>
      <w:r w:rsidRPr="00A93EE4">
        <w:rPr>
          <w:rFonts w:ascii="Arial" w:hAnsi="Arial" w:cs="Arial"/>
          <w:sz w:val="16"/>
          <w:szCs w:val="16"/>
          <w:lang w:val="en-AU"/>
        </w:rPr>
        <w:t xml:space="preserve">Administration </w:t>
      </w:r>
      <w:r>
        <w:rPr>
          <w:rFonts w:ascii="Arial" w:hAnsi="Arial" w:cs="Arial"/>
          <w:sz w:val="16"/>
          <w:szCs w:val="16"/>
          <w:lang w:val="en-AU"/>
        </w:rPr>
        <w:t>Fee</w:t>
      </w:r>
      <w:r w:rsidRPr="00A93EE4">
        <w:rPr>
          <w:rFonts w:ascii="Arial" w:hAnsi="Arial" w:cs="Arial"/>
          <w:sz w:val="16"/>
          <w:szCs w:val="16"/>
          <w:lang w:val="en-AU"/>
        </w:rPr>
        <w:t xml:space="preserve"> to cover its reasonable administration costs where Goods are returned where there is no fault by AAA.</w:t>
      </w:r>
      <w:bookmarkEnd w:id="16"/>
    </w:p>
    <w:p w14:paraId="13AABC90"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bookmarkStart w:id="17" w:name="_Ref480955741"/>
      <w:r w:rsidRPr="003A5E48">
        <w:rPr>
          <w:rFonts w:ascii="Arial" w:hAnsi="Arial" w:cs="Arial"/>
          <w:sz w:val="16"/>
          <w:szCs w:val="16"/>
          <w:lang w:val="en-AU"/>
        </w:rPr>
        <w:t xml:space="preserve">When Goods are returned under clause </w:t>
      </w:r>
      <w:r>
        <w:rPr>
          <w:rFonts w:ascii="Arial" w:hAnsi="Arial" w:cs="Arial"/>
          <w:sz w:val="16"/>
          <w:szCs w:val="16"/>
        </w:rPr>
        <w:fldChar w:fldCharType="begin"/>
      </w:r>
      <w:r>
        <w:rPr>
          <w:rFonts w:ascii="Arial" w:hAnsi="Arial" w:cs="Arial"/>
          <w:sz w:val="16"/>
          <w:szCs w:val="16"/>
        </w:rPr>
        <w:instrText xml:space="preserve"> REF _Ref136272158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8.1</w:t>
      </w:r>
      <w:r>
        <w:rPr>
          <w:rFonts w:ascii="Arial" w:hAnsi="Arial" w:cs="Arial"/>
          <w:sz w:val="16"/>
          <w:szCs w:val="16"/>
        </w:rPr>
        <w:fldChar w:fldCharType="end"/>
      </w:r>
      <w:r>
        <w:rPr>
          <w:rFonts w:ascii="Arial" w:hAnsi="Arial" w:cs="Arial"/>
          <w:sz w:val="16"/>
          <w:szCs w:val="16"/>
        </w:rPr>
        <w:t xml:space="preserve"> </w:t>
      </w:r>
      <w:r w:rsidRPr="003A5E48">
        <w:rPr>
          <w:rFonts w:ascii="Arial" w:hAnsi="Arial" w:cs="Arial"/>
          <w:sz w:val="16"/>
          <w:szCs w:val="16"/>
          <w:lang w:val="en-AU"/>
        </w:rPr>
        <w:t xml:space="preserve">and </w:t>
      </w:r>
      <w:r>
        <w:rPr>
          <w:rFonts w:ascii="Arial" w:hAnsi="Arial" w:cs="Arial"/>
          <w:sz w:val="16"/>
          <w:szCs w:val="16"/>
          <w:lang w:val="en-AU"/>
        </w:rPr>
        <w:t xml:space="preserve">the notice is </w:t>
      </w:r>
      <w:r w:rsidRPr="003A5E48">
        <w:rPr>
          <w:rFonts w:ascii="Arial" w:hAnsi="Arial" w:cs="Arial"/>
          <w:sz w:val="16"/>
          <w:szCs w:val="16"/>
          <w:lang w:val="en-AU"/>
        </w:rPr>
        <w:t xml:space="preserve">not </w:t>
      </w:r>
      <w:r>
        <w:rPr>
          <w:rFonts w:ascii="Arial" w:hAnsi="Arial" w:cs="Arial"/>
          <w:sz w:val="16"/>
          <w:szCs w:val="16"/>
          <w:lang w:val="en-AU"/>
        </w:rPr>
        <w:t>disputed</w:t>
      </w:r>
      <w:r w:rsidRPr="003A5E48">
        <w:rPr>
          <w:rFonts w:ascii="Arial" w:hAnsi="Arial" w:cs="Arial"/>
          <w:sz w:val="16"/>
          <w:szCs w:val="16"/>
          <w:lang w:val="en-AU"/>
        </w:rPr>
        <w:t xml:space="preserve"> under clause</w:t>
      </w:r>
      <w:r>
        <w:rPr>
          <w:rFonts w:ascii="Arial" w:hAnsi="Arial" w:cs="Arial"/>
          <w:sz w:val="16"/>
          <w:szCs w:val="16"/>
          <w:lang w:val="en-AU"/>
        </w:rPr>
        <w:t xml:space="preserve"> </w:t>
      </w:r>
      <w:r>
        <w:rPr>
          <w:rFonts w:ascii="Arial" w:hAnsi="Arial" w:cs="Arial"/>
          <w:sz w:val="16"/>
          <w:szCs w:val="16"/>
          <w:lang w:val="en-AU"/>
        </w:rPr>
        <w:fldChar w:fldCharType="begin"/>
      </w:r>
      <w:r>
        <w:rPr>
          <w:rFonts w:ascii="Arial" w:hAnsi="Arial" w:cs="Arial"/>
          <w:sz w:val="16"/>
          <w:szCs w:val="16"/>
          <w:lang w:val="en-AU"/>
        </w:rPr>
        <w:instrText xml:space="preserve"> REF _Ref109230746 \r \h </w:instrText>
      </w:r>
      <w:r>
        <w:rPr>
          <w:rFonts w:ascii="Arial" w:hAnsi="Arial" w:cs="Arial"/>
          <w:sz w:val="16"/>
          <w:szCs w:val="16"/>
          <w:lang w:val="en-AU"/>
        </w:rPr>
      </w:r>
      <w:r>
        <w:rPr>
          <w:rFonts w:ascii="Arial" w:hAnsi="Arial" w:cs="Arial"/>
          <w:sz w:val="16"/>
          <w:szCs w:val="16"/>
          <w:lang w:val="en-AU"/>
        </w:rPr>
        <w:fldChar w:fldCharType="separate"/>
      </w:r>
      <w:r>
        <w:rPr>
          <w:rFonts w:ascii="Arial" w:hAnsi="Arial" w:cs="Arial"/>
          <w:sz w:val="16"/>
          <w:szCs w:val="16"/>
          <w:lang w:val="en-AU"/>
        </w:rPr>
        <w:t>8.1(b)</w:t>
      </w:r>
      <w:r>
        <w:rPr>
          <w:rFonts w:ascii="Arial" w:hAnsi="Arial" w:cs="Arial"/>
          <w:sz w:val="16"/>
          <w:szCs w:val="16"/>
          <w:lang w:val="en-AU"/>
        </w:rPr>
        <w:fldChar w:fldCharType="end"/>
      </w:r>
      <w:r w:rsidRPr="003A5E48">
        <w:rPr>
          <w:rFonts w:ascii="Arial" w:hAnsi="Arial" w:cs="Arial"/>
          <w:sz w:val="16"/>
          <w:szCs w:val="16"/>
          <w:lang w:val="en-AU"/>
        </w:rPr>
        <w:t xml:space="preserve">, </w:t>
      </w:r>
      <w:r>
        <w:rPr>
          <w:rFonts w:ascii="Arial" w:hAnsi="Arial" w:cs="Arial"/>
          <w:sz w:val="16"/>
          <w:szCs w:val="16"/>
          <w:lang w:val="en-AU"/>
        </w:rPr>
        <w:t>AAA</w:t>
      </w:r>
      <w:r w:rsidRPr="003A5E48">
        <w:rPr>
          <w:rFonts w:ascii="Arial" w:hAnsi="Arial" w:cs="Arial"/>
          <w:sz w:val="16"/>
          <w:szCs w:val="16"/>
          <w:lang w:val="en-AU"/>
        </w:rPr>
        <w:t xml:space="preserve"> will</w:t>
      </w:r>
      <w:r>
        <w:rPr>
          <w:rFonts w:ascii="Arial" w:hAnsi="Arial" w:cs="Arial"/>
          <w:sz w:val="16"/>
          <w:szCs w:val="16"/>
          <w:lang w:val="en-AU"/>
        </w:rPr>
        <w:t>:</w:t>
      </w:r>
      <w:bookmarkEnd w:id="17"/>
    </w:p>
    <w:p w14:paraId="1810979D"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3A5E48">
        <w:rPr>
          <w:rFonts w:ascii="Arial" w:hAnsi="Arial" w:cs="Arial"/>
          <w:sz w:val="16"/>
          <w:szCs w:val="16"/>
          <w:lang w:val="en-AU"/>
        </w:rPr>
        <w:t xml:space="preserve">issue a credit note </w:t>
      </w:r>
      <w:r>
        <w:rPr>
          <w:rFonts w:ascii="Arial" w:hAnsi="Arial" w:cs="Arial"/>
          <w:sz w:val="16"/>
          <w:szCs w:val="16"/>
          <w:lang w:val="en-AU"/>
        </w:rPr>
        <w:t xml:space="preserve">to </w:t>
      </w:r>
      <w:r>
        <w:rPr>
          <w:rFonts w:ascii="Arial" w:hAnsi="Arial" w:cs="Arial"/>
          <w:sz w:val="16"/>
          <w:szCs w:val="16"/>
        </w:rPr>
        <w:t>Client</w:t>
      </w:r>
      <w:r w:rsidRPr="002E04AC">
        <w:rPr>
          <w:rFonts w:ascii="Arial" w:hAnsi="Arial" w:cs="Arial"/>
          <w:sz w:val="16"/>
          <w:szCs w:val="16"/>
        </w:rPr>
        <w:t xml:space="preserve"> </w:t>
      </w:r>
      <w:r w:rsidRPr="003A5E48">
        <w:rPr>
          <w:rFonts w:ascii="Arial" w:hAnsi="Arial" w:cs="Arial"/>
          <w:sz w:val="16"/>
          <w:szCs w:val="16"/>
          <w:lang w:val="en-AU"/>
        </w:rPr>
        <w:t xml:space="preserve">for the full value of the relevant </w:t>
      </w:r>
      <w:r>
        <w:rPr>
          <w:rFonts w:ascii="Arial" w:hAnsi="Arial" w:cs="Arial"/>
          <w:sz w:val="16"/>
          <w:szCs w:val="16"/>
          <w:lang w:val="en-AU"/>
        </w:rPr>
        <w:t>Goods; and</w:t>
      </w:r>
    </w:p>
    <w:p w14:paraId="4F951775" w14:textId="77777777" w:rsidR="007554C6" w:rsidRPr="003A5E48"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not raise a handing charge</w:t>
      </w:r>
      <w:r w:rsidRPr="003A5E48">
        <w:rPr>
          <w:rFonts w:ascii="Arial" w:hAnsi="Arial" w:cs="Arial"/>
          <w:sz w:val="16"/>
          <w:szCs w:val="16"/>
          <w:lang w:val="en-AU"/>
        </w:rPr>
        <w:t>.</w:t>
      </w:r>
    </w:p>
    <w:p w14:paraId="25B1D0E7" w14:textId="77777777" w:rsidR="007554C6" w:rsidRPr="00F974BF" w:rsidRDefault="007554C6" w:rsidP="007554C6">
      <w:pPr>
        <w:pStyle w:val="Heading1"/>
        <w:keepLines/>
        <w:widowControl/>
        <w:pBdr>
          <w:bottom w:val="single" w:sz="4" w:space="1" w:color="auto"/>
        </w:pBdr>
        <w:tabs>
          <w:tab w:val="clear" w:pos="567"/>
          <w:tab w:val="num" w:pos="220"/>
        </w:tabs>
        <w:suppressAutoHyphens w:val="0"/>
        <w:spacing w:after="120" w:line="240" w:lineRule="auto"/>
        <w:ind w:left="1134" w:hanging="1134"/>
        <w:jc w:val="both"/>
        <w:rPr>
          <w:rFonts w:ascii="Arial" w:hAnsi="Arial" w:cs="Arial"/>
          <w:bCs/>
          <w:sz w:val="16"/>
          <w:szCs w:val="16"/>
          <w:lang w:val="en-AU"/>
        </w:rPr>
      </w:pPr>
      <w:r>
        <w:rPr>
          <w:rFonts w:ascii="Arial" w:hAnsi="Arial" w:cs="Arial"/>
          <w:sz w:val="16"/>
          <w:szCs w:val="16"/>
          <w:lang w:val="en-AU"/>
        </w:rPr>
        <w:t>BREACH AND TERMINATION</w:t>
      </w:r>
    </w:p>
    <w:p w14:paraId="31A7E8E3" w14:textId="77777777" w:rsidR="007554C6" w:rsidRPr="00E647EE" w:rsidRDefault="007554C6" w:rsidP="007554C6">
      <w:pPr>
        <w:pStyle w:val="Heading2"/>
        <w:keepNext/>
        <w:keepLines/>
        <w:tabs>
          <w:tab w:val="clear" w:pos="2410"/>
          <w:tab w:val="left" w:pos="426"/>
          <w:tab w:val="num" w:pos="2553"/>
        </w:tabs>
        <w:spacing w:after="120"/>
        <w:ind w:left="425" w:hanging="425"/>
        <w:rPr>
          <w:rFonts w:ascii="Arial" w:hAnsi="Arial" w:cs="Arial"/>
          <w:sz w:val="16"/>
          <w:szCs w:val="16"/>
        </w:rPr>
      </w:pPr>
      <w:bookmarkStart w:id="18" w:name="_Ref84254887"/>
      <w:bookmarkStart w:id="19" w:name="_Ref109230862"/>
      <w:r>
        <w:rPr>
          <w:rFonts w:ascii="Arial" w:hAnsi="Arial" w:cs="Arial"/>
          <w:sz w:val="16"/>
          <w:szCs w:val="16"/>
          <w:lang w:val="en-AU"/>
        </w:rPr>
        <w:t>I</w:t>
      </w:r>
      <w:r w:rsidRPr="00C13C09">
        <w:rPr>
          <w:rFonts w:ascii="Arial" w:hAnsi="Arial" w:cs="Arial"/>
          <w:sz w:val="16"/>
          <w:szCs w:val="16"/>
          <w:lang w:val="en-AU"/>
        </w:rPr>
        <w:t xml:space="preserve">f </w:t>
      </w:r>
      <w:r>
        <w:rPr>
          <w:rFonts w:ascii="Arial" w:hAnsi="Arial" w:cs="Arial"/>
          <w:sz w:val="16"/>
          <w:szCs w:val="16"/>
          <w:lang w:val="en-AU"/>
        </w:rPr>
        <w:t>Client:</w:t>
      </w:r>
    </w:p>
    <w:p w14:paraId="119E246F" w14:textId="77777777" w:rsidR="007554C6" w:rsidRPr="00E647EE" w:rsidRDefault="007554C6" w:rsidP="007554C6">
      <w:pPr>
        <w:pStyle w:val="Heading4"/>
        <w:keepNext/>
        <w:keepLines/>
        <w:tabs>
          <w:tab w:val="num" w:pos="709"/>
        </w:tabs>
        <w:spacing w:after="120" w:line="240" w:lineRule="auto"/>
        <w:ind w:left="709" w:hanging="284"/>
        <w:jc w:val="both"/>
        <w:rPr>
          <w:rFonts w:ascii="Arial" w:hAnsi="Arial" w:cs="Arial"/>
          <w:sz w:val="16"/>
          <w:szCs w:val="16"/>
          <w:lang w:val="en-AU"/>
        </w:rPr>
      </w:pPr>
      <w:r w:rsidRPr="00E647EE">
        <w:rPr>
          <w:rFonts w:ascii="Arial" w:hAnsi="Arial" w:cs="Arial"/>
          <w:sz w:val="16"/>
          <w:szCs w:val="16"/>
          <w:lang w:val="en-AU"/>
        </w:rPr>
        <w:t>fail</w:t>
      </w:r>
      <w:r>
        <w:rPr>
          <w:rFonts w:ascii="Arial" w:hAnsi="Arial" w:cs="Arial"/>
          <w:sz w:val="16"/>
          <w:szCs w:val="16"/>
          <w:lang w:val="en-AU"/>
        </w:rPr>
        <w:t>s</w:t>
      </w:r>
      <w:r w:rsidRPr="00E647EE">
        <w:rPr>
          <w:rFonts w:ascii="Arial" w:hAnsi="Arial" w:cs="Arial"/>
          <w:sz w:val="16"/>
          <w:szCs w:val="16"/>
          <w:lang w:val="en-AU"/>
        </w:rPr>
        <w:t xml:space="preserve"> to pay any Invoice when due or </w:t>
      </w:r>
      <w:r>
        <w:rPr>
          <w:rFonts w:ascii="Arial" w:hAnsi="Arial" w:cs="Arial"/>
          <w:sz w:val="16"/>
          <w:szCs w:val="16"/>
          <w:lang w:val="en-AU"/>
        </w:rPr>
        <w:t>Client</w:t>
      </w:r>
      <w:r w:rsidRPr="00E647EE">
        <w:rPr>
          <w:rFonts w:ascii="Arial" w:hAnsi="Arial" w:cs="Arial"/>
          <w:sz w:val="16"/>
          <w:szCs w:val="16"/>
          <w:lang w:val="en-AU"/>
        </w:rPr>
        <w:t xml:space="preserve"> reverse</w:t>
      </w:r>
      <w:r>
        <w:rPr>
          <w:rFonts w:ascii="Arial" w:hAnsi="Arial" w:cs="Arial"/>
          <w:sz w:val="16"/>
          <w:szCs w:val="16"/>
          <w:lang w:val="en-AU"/>
        </w:rPr>
        <w:t>s</w:t>
      </w:r>
      <w:r w:rsidRPr="00E647EE">
        <w:rPr>
          <w:rFonts w:ascii="Arial" w:hAnsi="Arial" w:cs="Arial"/>
          <w:sz w:val="16"/>
          <w:szCs w:val="16"/>
          <w:lang w:val="en-AU"/>
        </w:rPr>
        <w:t xml:space="preserve"> a payment made</w:t>
      </w:r>
      <w:r>
        <w:rPr>
          <w:rFonts w:ascii="Arial" w:hAnsi="Arial" w:cs="Arial"/>
          <w:sz w:val="16"/>
          <w:szCs w:val="16"/>
          <w:lang w:val="en-AU"/>
        </w:rPr>
        <w:t>;</w:t>
      </w:r>
      <w:r w:rsidRPr="00E647EE">
        <w:rPr>
          <w:rFonts w:ascii="Arial" w:hAnsi="Arial" w:cs="Arial"/>
          <w:sz w:val="16"/>
          <w:szCs w:val="16"/>
          <w:lang w:val="en-AU"/>
        </w:rPr>
        <w:t xml:space="preserve"> </w:t>
      </w:r>
    </w:p>
    <w:p w14:paraId="7AE8733D"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C13C09">
        <w:rPr>
          <w:rFonts w:ascii="Arial" w:hAnsi="Arial" w:cs="Arial"/>
          <w:sz w:val="16"/>
          <w:szCs w:val="16"/>
          <w:lang w:val="en-AU"/>
        </w:rPr>
        <w:t>fail</w:t>
      </w:r>
      <w:r>
        <w:rPr>
          <w:rFonts w:ascii="Arial" w:hAnsi="Arial" w:cs="Arial"/>
          <w:sz w:val="16"/>
          <w:szCs w:val="16"/>
          <w:lang w:val="en-AU"/>
        </w:rPr>
        <w:t>s</w:t>
      </w:r>
      <w:r w:rsidRPr="00C13C09">
        <w:rPr>
          <w:rFonts w:ascii="Arial" w:hAnsi="Arial" w:cs="Arial"/>
          <w:sz w:val="16"/>
          <w:szCs w:val="16"/>
          <w:lang w:val="en-AU"/>
        </w:rPr>
        <w:t xml:space="preserve"> to follow </w:t>
      </w:r>
      <w:r>
        <w:rPr>
          <w:rFonts w:ascii="Arial" w:hAnsi="Arial" w:cs="Arial"/>
          <w:sz w:val="16"/>
          <w:szCs w:val="16"/>
          <w:lang w:val="en-AU"/>
        </w:rPr>
        <w:t>AAA’s</w:t>
      </w:r>
      <w:r w:rsidRPr="00C13C09">
        <w:rPr>
          <w:rFonts w:ascii="Arial" w:hAnsi="Arial" w:cs="Arial"/>
          <w:sz w:val="16"/>
          <w:szCs w:val="16"/>
          <w:lang w:val="en-AU"/>
        </w:rPr>
        <w:t xml:space="preserve"> recommendations/advice</w:t>
      </w:r>
      <w:r>
        <w:rPr>
          <w:rFonts w:ascii="Arial" w:hAnsi="Arial" w:cs="Arial"/>
          <w:sz w:val="16"/>
          <w:szCs w:val="16"/>
          <w:lang w:val="en-AU"/>
        </w:rPr>
        <w:t xml:space="preserve"> provided </w:t>
      </w:r>
      <w:r w:rsidRPr="00C13C09">
        <w:rPr>
          <w:rFonts w:ascii="Arial" w:hAnsi="Arial" w:cs="Arial"/>
          <w:sz w:val="16"/>
          <w:szCs w:val="16"/>
          <w:lang w:val="en-AU"/>
        </w:rPr>
        <w:t xml:space="preserve">in respect of the </w:t>
      </w:r>
      <w:r>
        <w:rPr>
          <w:rFonts w:ascii="Arial" w:hAnsi="Arial" w:cs="Arial"/>
          <w:sz w:val="16"/>
          <w:szCs w:val="16"/>
          <w:lang w:val="en-AU"/>
        </w:rPr>
        <w:t xml:space="preserve">Goods or </w:t>
      </w:r>
      <w:r w:rsidRPr="00C13C09">
        <w:rPr>
          <w:rFonts w:ascii="Arial" w:hAnsi="Arial" w:cs="Arial"/>
          <w:sz w:val="16"/>
          <w:szCs w:val="16"/>
          <w:lang w:val="en-AU"/>
        </w:rPr>
        <w:t>operation of the Services</w:t>
      </w:r>
      <w:r>
        <w:rPr>
          <w:rFonts w:ascii="Arial" w:hAnsi="Arial" w:cs="Arial"/>
          <w:sz w:val="16"/>
          <w:szCs w:val="16"/>
          <w:lang w:val="en-AU"/>
        </w:rPr>
        <w:t>;</w:t>
      </w:r>
    </w:p>
    <w:p w14:paraId="4299DED9"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bookmarkStart w:id="20" w:name="_Ref84254882"/>
      <w:r w:rsidRPr="00C13C09">
        <w:rPr>
          <w:rFonts w:ascii="Arial" w:hAnsi="Arial" w:cs="Arial"/>
          <w:sz w:val="16"/>
          <w:szCs w:val="16"/>
          <w:lang w:val="en-AU"/>
        </w:rPr>
        <w:t>contravene</w:t>
      </w:r>
      <w:r>
        <w:rPr>
          <w:rFonts w:ascii="Arial" w:hAnsi="Arial" w:cs="Arial"/>
          <w:sz w:val="16"/>
          <w:szCs w:val="16"/>
          <w:lang w:val="en-AU"/>
        </w:rPr>
        <w:t>s</w:t>
      </w:r>
      <w:r w:rsidRPr="00C13C09">
        <w:rPr>
          <w:rFonts w:ascii="Arial" w:hAnsi="Arial" w:cs="Arial"/>
          <w:sz w:val="16"/>
          <w:szCs w:val="16"/>
          <w:lang w:val="en-AU"/>
        </w:rPr>
        <w:t xml:space="preserve"> any other obligations of </w:t>
      </w:r>
      <w:r>
        <w:rPr>
          <w:rFonts w:ascii="Arial" w:hAnsi="Arial" w:cs="Arial"/>
          <w:sz w:val="16"/>
          <w:szCs w:val="16"/>
          <w:lang w:val="en-AU"/>
        </w:rPr>
        <w:t xml:space="preserve">the Agreement </w:t>
      </w:r>
      <w:r w:rsidRPr="00C13C09">
        <w:rPr>
          <w:rFonts w:ascii="Arial" w:hAnsi="Arial" w:cs="Arial"/>
          <w:sz w:val="16"/>
          <w:szCs w:val="16"/>
          <w:lang w:val="en-AU"/>
        </w:rPr>
        <w:t>and fail</w:t>
      </w:r>
      <w:r>
        <w:rPr>
          <w:rFonts w:ascii="Arial" w:hAnsi="Arial" w:cs="Arial"/>
          <w:sz w:val="16"/>
          <w:szCs w:val="16"/>
          <w:lang w:val="en-AU"/>
        </w:rPr>
        <w:t>s</w:t>
      </w:r>
      <w:r w:rsidRPr="00C13C09">
        <w:rPr>
          <w:rFonts w:ascii="Arial" w:hAnsi="Arial" w:cs="Arial"/>
          <w:sz w:val="16"/>
          <w:szCs w:val="16"/>
          <w:lang w:val="en-AU"/>
        </w:rPr>
        <w:t xml:space="preserve"> to promptly remedy that contravention</w:t>
      </w:r>
      <w:r>
        <w:rPr>
          <w:rFonts w:ascii="Arial" w:hAnsi="Arial" w:cs="Arial"/>
          <w:sz w:val="16"/>
          <w:szCs w:val="16"/>
          <w:lang w:val="en-AU"/>
        </w:rPr>
        <w:t xml:space="preserve"> to AAA’s satisfaction;</w:t>
      </w:r>
      <w:bookmarkEnd w:id="20"/>
    </w:p>
    <w:p w14:paraId="2407160E" w14:textId="77777777" w:rsidR="007554C6" w:rsidRPr="00A93EE4"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C13C09">
        <w:rPr>
          <w:rFonts w:ascii="Arial" w:hAnsi="Arial" w:cs="Arial"/>
          <w:sz w:val="16"/>
          <w:szCs w:val="16"/>
          <w:lang w:val="en-AU"/>
        </w:rPr>
        <w:t>fail</w:t>
      </w:r>
      <w:r>
        <w:rPr>
          <w:rFonts w:ascii="Arial" w:hAnsi="Arial" w:cs="Arial"/>
          <w:sz w:val="16"/>
          <w:szCs w:val="16"/>
          <w:lang w:val="en-AU"/>
        </w:rPr>
        <w:t>s</w:t>
      </w:r>
      <w:r w:rsidRPr="00C13C09">
        <w:rPr>
          <w:rFonts w:ascii="Arial" w:hAnsi="Arial" w:cs="Arial"/>
          <w:sz w:val="16"/>
          <w:szCs w:val="16"/>
          <w:lang w:val="en-AU"/>
        </w:rPr>
        <w:t xml:space="preserve"> to respond to </w:t>
      </w:r>
      <w:r>
        <w:rPr>
          <w:rFonts w:ascii="Arial" w:hAnsi="Arial" w:cs="Arial"/>
          <w:sz w:val="16"/>
          <w:szCs w:val="16"/>
          <w:lang w:val="en-AU"/>
        </w:rPr>
        <w:t>AAA’s</w:t>
      </w:r>
      <w:r w:rsidRPr="00C13C09">
        <w:rPr>
          <w:rFonts w:ascii="Arial" w:hAnsi="Arial" w:cs="Arial"/>
          <w:sz w:val="16"/>
          <w:szCs w:val="16"/>
          <w:lang w:val="en-AU"/>
        </w:rPr>
        <w:t xml:space="preserve"> communication in a timely manner (or in any event within </w:t>
      </w:r>
      <w:r w:rsidRPr="00A93EE4">
        <w:rPr>
          <w:rFonts w:ascii="Arial" w:hAnsi="Arial" w:cs="Arial"/>
          <w:sz w:val="16"/>
          <w:szCs w:val="16"/>
          <w:lang w:val="en-AU"/>
        </w:rPr>
        <w:t>5 Business Days); or</w:t>
      </w:r>
    </w:p>
    <w:p w14:paraId="3EE5EE27" w14:textId="77777777" w:rsidR="007554C6" w:rsidRPr="00A93EE4"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A93EE4">
        <w:rPr>
          <w:rFonts w:ascii="Arial" w:hAnsi="Arial" w:cs="Arial"/>
          <w:sz w:val="16"/>
          <w:szCs w:val="16"/>
          <w:lang w:val="en-AU"/>
        </w:rPr>
        <w:t>disparages AAA (in AAA’s reasonable opinion) in any way, including on social media, forums, reviews or websites or otherwise fails to act in a professional manner,</w:t>
      </w:r>
    </w:p>
    <w:p w14:paraId="15EE2A8F" w14:textId="77777777" w:rsidR="007554C6" w:rsidRDefault="007554C6" w:rsidP="007554C6">
      <w:pPr>
        <w:pStyle w:val="Heading2"/>
        <w:numPr>
          <w:ilvl w:val="0"/>
          <w:numId w:val="0"/>
        </w:numPr>
        <w:tabs>
          <w:tab w:val="clear" w:pos="2410"/>
          <w:tab w:val="left" w:pos="426"/>
          <w:tab w:val="num" w:pos="2553"/>
        </w:tabs>
        <w:spacing w:after="120"/>
        <w:ind w:left="425"/>
        <w:rPr>
          <w:rFonts w:ascii="Arial" w:hAnsi="Arial" w:cs="Arial"/>
          <w:sz w:val="16"/>
          <w:szCs w:val="16"/>
        </w:rPr>
      </w:pPr>
      <w:r w:rsidRPr="00A93EE4">
        <w:rPr>
          <w:rFonts w:ascii="Arial" w:hAnsi="Arial" w:cs="Arial"/>
          <w:sz w:val="16"/>
          <w:szCs w:val="16"/>
          <w:lang w:val="en-AU"/>
        </w:rPr>
        <w:t xml:space="preserve">and fails to resolve that breach to AAA’s satisfaction in the period specified in the notice (which other than clause </w:t>
      </w:r>
      <w:r w:rsidRPr="00A93EE4">
        <w:rPr>
          <w:rFonts w:ascii="Arial" w:hAnsi="Arial" w:cs="Arial"/>
          <w:sz w:val="16"/>
          <w:szCs w:val="16"/>
          <w:lang w:val="en-AU"/>
        </w:rPr>
        <w:fldChar w:fldCharType="begin"/>
      </w:r>
      <w:r w:rsidRPr="00A93EE4">
        <w:rPr>
          <w:rFonts w:ascii="Arial" w:hAnsi="Arial" w:cs="Arial"/>
          <w:sz w:val="16"/>
          <w:szCs w:val="16"/>
          <w:lang w:val="en-AU"/>
        </w:rPr>
        <w:instrText xml:space="preserve"> REF _Ref84254887 \r \h </w:instrText>
      </w:r>
      <w:r>
        <w:rPr>
          <w:rFonts w:ascii="Arial" w:hAnsi="Arial" w:cs="Arial"/>
          <w:sz w:val="16"/>
          <w:szCs w:val="16"/>
          <w:lang w:val="en-AU"/>
        </w:rPr>
        <w:instrText xml:space="preserve"> \* MERGEFORMAT </w:instrText>
      </w:r>
      <w:r w:rsidRPr="00A93EE4">
        <w:rPr>
          <w:rFonts w:ascii="Arial" w:hAnsi="Arial" w:cs="Arial"/>
          <w:sz w:val="16"/>
          <w:szCs w:val="16"/>
          <w:lang w:val="en-AU"/>
        </w:rPr>
      </w:r>
      <w:r w:rsidRPr="00A93EE4">
        <w:rPr>
          <w:rFonts w:ascii="Arial" w:hAnsi="Arial" w:cs="Arial"/>
          <w:sz w:val="16"/>
          <w:szCs w:val="16"/>
          <w:lang w:val="en-AU"/>
        </w:rPr>
        <w:fldChar w:fldCharType="separate"/>
      </w:r>
      <w:r>
        <w:rPr>
          <w:rFonts w:ascii="Arial" w:hAnsi="Arial" w:cs="Arial"/>
          <w:sz w:val="16"/>
          <w:szCs w:val="16"/>
          <w:lang w:val="en-AU"/>
        </w:rPr>
        <w:t>9.1</w:t>
      </w:r>
      <w:r w:rsidRPr="00A93EE4">
        <w:rPr>
          <w:rFonts w:ascii="Arial" w:hAnsi="Arial" w:cs="Arial"/>
          <w:sz w:val="16"/>
          <w:szCs w:val="16"/>
          <w:lang w:val="en-AU"/>
        </w:rPr>
        <w:fldChar w:fldCharType="end"/>
      </w:r>
      <w:r w:rsidRPr="00A93EE4">
        <w:rPr>
          <w:rFonts w:ascii="Arial" w:hAnsi="Arial" w:cs="Arial"/>
          <w:sz w:val="16"/>
          <w:szCs w:val="16"/>
          <w:lang w:val="en-AU"/>
        </w:rPr>
        <w:fldChar w:fldCharType="begin"/>
      </w:r>
      <w:r w:rsidRPr="00A93EE4">
        <w:rPr>
          <w:rFonts w:ascii="Arial" w:hAnsi="Arial" w:cs="Arial"/>
          <w:sz w:val="16"/>
          <w:szCs w:val="16"/>
          <w:lang w:val="en-AU"/>
        </w:rPr>
        <w:instrText xml:space="preserve"> REF _Ref84254882 \r \h </w:instrText>
      </w:r>
      <w:r>
        <w:rPr>
          <w:rFonts w:ascii="Arial" w:hAnsi="Arial" w:cs="Arial"/>
          <w:sz w:val="16"/>
          <w:szCs w:val="16"/>
          <w:lang w:val="en-AU"/>
        </w:rPr>
        <w:instrText xml:space="preserve"> \* MERGEFORMAT </w:instrText>
      </w:r>
      <w:r w:rsidRPr="00A93EE4">
        <w:rPr>
          <w:rFonts w:ascii="Arial" w:hAnsi="Arial" w:cs="Arial"/>
          <w:sz w:val="16"/>
          <w:szCs w:val="16"/>
          <w:lang w:val="en-AU"/>
        </w:rPr>
      </w:r>
      <w:r w:rsidRPr="00A93EE4">
        <w:rPr>
          <w:rFonts w:ascii="Arial" w:hAnsi="Arial" w:cs="Arial"/>
          <w:sz w:val="16"/>
          <w:szCs w:val="16"/>
          <w:lang w:val="en-AU"/>
        </w:rPr>
        <w:fldChar w:fldCharType="separate"/>
      </w:r>
      <w:r>
        <w:rPr>
          <w:rFonts w:ascii="Arial" w:hAnsi="Arial" w:cs="Arial"/>
          <w:sz w:val="16"/>
          <w:szCs w:val="16"/>
          <w:lang w:val="en-AU"/>
        </w:rPr>
        <w:t>(c)</w:t>
      </w:r>
      <w:r w:rsidRPr="00A93EE4">
        <w:rPr>
          <w:rFonts w:ascii="Arial" w:hAnsi="Arial" w:cs="Arial"/>
          <w:sz w:val="16"/>
          <w:szCs w:val="16"/>
          <w:lang w:val="en-AU"/>
        </w:rPr>
        <w:fldChar w:fldCharType="end"/>
      </w:r>
      <w:r w:rsidRPr="00A93EE4">
        <w:rPr>
          <w:rFonts w:ascii="Arial" w:hAnsi="Arial" w:cs="Arial"/>
          <w:sz w:val="16"/>
          <w:szCs w:val="16"/>
          <w:lang w:val="en-AU"/>
        </w:rPr>
        <w:t xml:space="preserve"> will be no less than 14 days, AAA may:</w:t>
      </w:r>
      <w:bookmarkEnd w:id="18"/>
    </w:p>
    <w:p w14:paraId="6CE36200"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C13C09">
        <w:rPr>
          <w:rFonts w:ascii="Arial" w:hAnsi="Arial" w:cs="Arial"/>
          <w:sz w:val="16"/>
          <w:szCs w:val="16"/>
          <w:lang w:val="en-AU"/>
        </w:rPr>
        <w:t xml:space="preserve">terminate </w:t>
      </w:r>
      <w:r>
        <w:rPr>
          <w:rFonts w:ascii="Arial" w:hAnsi="Arial" w:cs="Arial"/>
          <w:sz w:val="16"/>
          <w:szCs w:val="16"/>
          <w:lang w:val="en-AU"/>
        </w:rPr>
        <w:t>the Agreement</w:t>
      </w:r>
      <w:r w:rsidRPr="00C13C09">
        <w:rPr>
          <w:rFonts w:ascii="Arial" w:hAnsi="Arial" w:cs="Arial"/>
          <w:sz w:val="16"/>
          <w:szCs w:val="16"/>
          <w:lang w:val="en-AU"/>
        </w:rPr>
        <w:t xml:space="preserve"> by notice to </w:t>
      </w:r>
      <w:r>
        <w:rPr>
          <w:rFonts w:ascii="Arial" w:hAnsi="Arial" w:cs="Arial"/>
          <w:sz w:val="16"/>
          <w:szCs w:val="16"/>
          <w:lang w:val="en-AU"/>
        </w:rPr>
        <w:t>Client</w:t>
      </w:r>
      <w:r w:rsidRPr="00C13C09">
        <w:rPr>
          <w:rFonts w:ascii="Arial" w:hAnsi="Arial" w:cs="Arial"/>
          <w:sz w:val="16"/>
          <w:szCs w:val="16"/>
          <w:lang w:val="en-AU"/>
        </w:rPr>
        <w:t xml:space="preserve"> (without prejudice to any accrued rights)</w:t>
      </w:r>
      <w:r>
        <w:rPr>
          <w:rFonts w:ascii="Arial" w:hAnsi="Arial" w:cs="Arial"/>
          <w:sz w:val="16"/>
          <w:szCs w:val="16"/>
          <w:lang w:val="en-AU"/>
        </w:rPr>
        <w:t xml:space="preserve">; </w:t>
      </w:r>
    </w:p>
    <w:p w14:paraId="6A3380B9"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 xml:space="preserve">refuse to supply </w:t>
      </w:r>
      <w:r w:rsidRPr="00685081">
        <w:rPr>
          <w:rFonts w:ascii="Arial" w:hAnsi="Arial" w:cs="Arial"/>
          <w:sz w:val="16"/>
          <w:szCs w:val="16"/>
          <w:lang w:val="en-AU"/>
        </w:rPr>
        <w:t xml:space="preserve">any and all </w:t>
      </w:r>
      <w:r>
        <w:rPr>
          <w:rFonts w:ascii="Arial" w:hAnsi="Arial" w:cs="Arial"/>
          <w:sz w:val="16"/>
          <w:szCs w:val="16"/>
          <w:lang w:val="en-AU"/>
        </w:rPr>
        <w:t xml:space="preserve">Goods or </w:t>
      </w:r>
      <w:r w:rsidRPr="00685081">
        <w:rPr>
          <w:rFonts w:ascii="Arial" w:hAnsi="Arial" w:cs="Arial"/>
          <w:sz w:val="16"/>
          <w:szCs w:val="16"/>
          <w:lang w:val="en-AU"/>
        </w:rPr>
        <w:t>suspend the operation of any and all Services until the Invoice is paid in full</w:t>
      </w:r>
      <w:r>
        <w:rPr>
          <w:rFonts w:ascii="Arial" w:hAnsi="Arial" w:cs="Arial"/>
          <w:sz w:val="16"/>
          <w:szCs w:val="16"/>
          <w:lang w:val="en-AU"/>
        </w:rPr>
        <w:t>;</w:t>
      </w:r>
    </w:p>
    <w:p w14:paraId="54DE3A9B"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685081">
        <w:rPr>
          <w:rFonts w:ascii="Arial" w:hAnsi="Arial" w:cs="Arial"/>
          <w:sz w:val="16"/>
          <w:szCs w:val="16"/>
          <w:lang w:val="en-AU"/>
        </w:rPr>
        <w:t xml:space="preserve">if payment is not made within </w:t>
      </w:r>
      <w:r w:rsidRPr="00A93EE4">
        <w:rPr>
          <w:rFonts w:ascii="Arial" w:hAnsi="Arial" w:cs="Arial"/>
          <w:sz w:val="16"/>
          <w:szCs w:val="16"/>
          <w:lang w:val="en-AU"/>
        </w:rPr>
        <w:t>14 days of the</w:t>
      </w:r>
      <w:r w:rsidRPr="00685081">
        <w:rPr>
          <w:rFonts w:ascii="Arial" w:hAnsi="Arial" w:cs="Arial"/>
          <w:sz w:val="16"/>
          <w:szCs w:val="16"/>
          <w:lang w:val="en-AU"/>
        </w:rPr>
        <w:t xml:space="preserve"> due date, commence debt collection action without further notice</w:t>
      </w:r>
      <w:r>
        <w:rPr>
          <w:rFonts w:ascii="Arial" w:hAnsi="Arial" w:cs="Arial"/>
          <w:sz w:val="16"/>
          <w:szCs w:val="16"/>
          <w:lang w:val="en-AU"/>
        </w:rPr>
        <w:t>;</w:t>
      </w:r>
      <w:r w:rsidRPr="007964B0">
        <w:rPr>
          <w:rFonts w:ascii="Arial" w:hAnsi="Arial" w:cs="Arial"/>
          <w:sz w:val="16"/>
          <w:szCs w:val="16"/>
          <w:lang w:val="en-AU"/>
        </w:rPr>
        <w:t xml:space="preserve"> </w:t>
      </w:r>
      <w:r>
        <w:rPr>
          <w:rFonts w:ascii="Arial" w:hAnsi="Arial" w:cs="Arial"/>
          <w:sz w:val="16"/>
          <w:szCs w:val="16"/>
          <w:lang w:val="en-AU"/>
        </w:rPr>
        <w:t>and</w:t>
      </w:r>
    </w:p>
    <w:p w14:paraId="6C7B40BF"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685081">
        <w:rPr>
          <w:rFonts w:ascii="Arial" w:hAnsi="Arial" w:cs="Arial"/>
          <w:sz w:val="16"/>
          <w:szCs w:val="16"/>
          <w:lang w:val="en-AU"/>
        </w:rPr>
        <w:t xml:space="preserve">terminate supply </w:t>
      </w:r>
      <w:r>
        <w:rPr>
          <w:rFonts w:ascii="Arial" w:hAnsi="Arial" w:cs="Arial"/>
          <w:sz w:val="16"/>
          <w:szCs w:val="16"/>
          <w:lang w:val="en-AU"/>
        </w:rPr>
        <w:t xml:space="preserve">of any and all Goods and </w:t>
      </w:r>
      <w:r w:rsidRPr="00685081">
        <w:rPr>
          <w:rFonts w:ascii="Arial" w:hAnsi="Arial" w:cs="Arial"/>
          <w:sz w:val="16"/>
          <w:szCs w:val="16"/>
          <w:lang w:val="en-AU"/>
        </w:rPr>
        <w:t>any and all Services</w:t>
      </w:r>
      <w:r>
        <w:rPr>
          <w:rFonts w:ascii="Arial" w:hAnsi="Arial" w:cs="Arial"/>
          <w:sz w:val="16"/>
          <w:szCs w:val="16"/>
          <w:lang w:val="en-AU"/>
        </w:rPr>
        <w:t>.</w:t>
      </w:r>
    </w:p>
    <w:p w14:paraId="4F6FC391" w14:textId="77777777" w:rsidR="007554C6" w:rsidRPr="00123801" w:rsidRDefault="007554C6" w:rsidP="007554C6">
      <w:pPr>
        <w:pStyle w:val="Heading2"/>
        <w:widowControl/>
        <w:tabs>
          <w:tab w:val="clear" w:pos="2410"/>
          <w:tab w:val="left" w:pos="426"/>
          <w:tab w:val="num" w:pos="2553"/>
        </w:tabs>
        <w:spacing w:after="120"/>
        <w:ind w:left="425" w:hanging="425"/>
        <w:rPr>
          <w:rFonts w:ascii="Arial" w:hAnsi="Arial" w:cs="Arial"/>
          <w:sz w:val="16"/>
          <w:szCs w:val="16"/>
        </w:rPr>
      </w:pPr>
      <w:r w:rsidRPr="00123801">
        <w:rPr>
          <w:rFonts w:ascii="Arial" w:hAnsi="Arial" w:cs="Arial"/>
          <w:sz w:val="16"/>
          <w:szCs w:val="16"/>
          <w:lang w:val="en-AU"/>
        </w:rPr>
        <w:t>Notwithstanding the suspension of the Services, Client must continue to pay the Fees for the Services during that suspension.</w:t>
      </w:r>
      <w:bookmarkEnd w:id="19"/>
    </w:p>
    <w:p w14:paraId="0DAE65F9" w14:textId="77777777" w:rsidR="007554C6" w:rsidRPr="00F974BF" w:rsidRDefault="007554C6" w:rsidP="007554C6">
      <w:pPr>
        <w:pStyle w:val="Heading1"/>
        <w:pBdr>
          <w:bottom w:val="single" w:sz="4" w:space="1" w:color="auto"/>
        </w:pBdr>
        <w:tabs>
          <w:tab w:val="clear" w:pos="567"/>
          <w:tab w:val="num" w:pos="220"/>
        </w:tabs>
        <w:suppressAutoHyphens w:val="0"/>
        <w:spacing w:after="120" w:line="240" w:lineRule="auto"/>
        <w:ind w:left="1134" w:hanging="1134"/>
        <w:jc w:val="both"/>
        <w:rPr>
          <w:rFonts w:ascii="Arial" w:hAnsi="Arial" w:cs="Arial"/>
          <w:bCs/>
          <w:sz w:val="16"/>
          <w:szCs w:val="16"/>
          <w:lang w:val="en-AU"/>
        </w:rPr>
      </w:pPr>
      <w:r w:rsidRPr="00F974BF">
        <w:rPr>
          <w:rFonts w:ascii="Arial" w:hAnsi="Arial" w:cs="Arial"/>
          <w:bCs/>
          <w:sz w:val="16"/>
          <w:szCs w:val="16"/>
          <w:lang w:val="en-AU"/>
        </w:rPr>
        <w:t>WARRANT</w:t>
      </w:r>
      <w:r>
        <w:rPr>
          <w:rFonts w:ascii="Arial" w:hAnsi="Arial" w:cs="Arial"/>
          <w:bCs/>
          <w:sz w:val="16"/>
          <w:szCs w:val="16"/>
          <w:lang w:val="en-AU"/>
        </w:rPr>
        <w:t>IES, INDEMNITIES AND LIMITATION OF LIABILITY</w:t>
      </w:r>
    </w:p>
    <w:p w14:paraId="768AC231"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Pr>
          <w:rFonts w:ascii="Arial" w:hAnsi="Arial" w:cs="Arial"/>
          <w:sz w:val="16"/>
          <w:szCs w:val="16"/>
          <w:lang w:val="en-AU"/>
        </w:rPr>
        <w:t>Each party warrants that:</w:t>
      </w:r>
    </w:p>
    <w:p w14:paraId="4448CF9B"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it has</w:t>
      </w:r>
      <w:r w:rsidRPr="00006AA4">
        <w:rPr>
          <w:rFonts w:ascii="Arial" w:hAnsi="Arial" w:cs="Arial"/>
          <w:sz w:val="16"/>
          <w:szCs w:val="16"/>
          <w:lang w:val="en-AU"/>
        </w:rPr>
        <w:t xml:space="preserve"> properly authorised execution of, and has full power to execute, deliver and perform </w:t>
      </w:r>
      <w:r>
        <w:rPr>
          <w:rFonts w:ascii="Arial" w:hAnsi="Arial" w:cs="Arial"/>
          <w:sz w:val="16"/>
          <w:szCs w:val="16"/>
          <w:lang w:val="en-AU"/>
        </w:rPr>
        <w:t>its</w:t>
      </w:r>
      <w:r w:rsidRPr="00006AA4">
        <w:rPr>
          <w:rFonts w:ascii="Arial" w:hAnsi="Arial" w:cs="Arial"/>
          <w:sz w:val="16"/>
          <w:szCs w:val="16"/>
          <w:lang w:val="en-AU"/>
        </w:rPr>
        <w:t xml:space="preserve"> obligations under, </w:t>
      </w:r>
      <w:r>
        <w:rPr>
          <w:rFonts w:ascii="Arial" w:hAnsi="Arial" w:cs="Arial"/>
          <w:sz w:val="16"/>
          <w:szCs w:val="16"/>
        </w:rPr>
        <w:t>this Agreement</w:t>
      </w:r>
      <w:r>
        <w:rPr>
          <w:rFonts w:ascii="Arial" w:hAnsi="Arial" w:cs="Arial"/>
          <w:sz w:val="16"/>
          <w:szCs w:val="16"/>
          <w:lang w:val="en-AU"/>
        </w:rPr>
        <w:t>; and</w:t>
      </w:r>
    </w:p>
    <w:p w14:paraId="38514640" w14:textId="77777777" w:rsidR="007554C6" w:rsidRPr="00006AA4"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rPr>
        <w:t>this Agreement</w:t>
      </w:r>
      <w:r w:rsidRPr="00006AA4">
        <w:rPr>
          <w:rFonts w:ascii="Arial" w:hAnsi="Arial" w:cs="Arial"/>
          <w:sz w:val="16"/>
          <w:szCs w:val="16"/>
          <w:lang w:val="en-AU"/>
        </w:rPr>
        <w:t xml:space="preserve"> constitute</w:t>
      </w:r>
      <w:r>
        <w:rPr>
          <w:rFonts w:ascii="Arial" w:hAnsi="Arial" w:cs="Arial"/>
          <w:sz w:val="16"/>
          <w:szCs w:val="16"/>
          <w:lang w:val="en-AU"/>
        </w:rPr>
        <w:t>s</w:t>
      </w:r>
      <w:r w:rsidRPr="00006AA4">
        <w:rPr>
          <w:rFonts w:ascii="Arial" w:hAnsi="Arial" w:cs="Arial"/>
          <w:sz w:val="16"/>
          <w:szCs w:val="16"/>
          <w:lang w:val="en-AU"/>
        </w:rPr>
        <w:t xml:space="preserve"> a legal, valid and binding obligation of </w:t>
      </w:r>
      <w:r>
        <w:rPr>
          <w:rFonts w:ascii="Arial" w:hAnsi="Arial" w:cs="Arial"/>
          <w:sz w:val="16"/>
          <w:szCs w:val="16"/>
          <w:lang w:val="en-AU"/>
        </w:rPr>
        <w:t>it</w:t>
      </w:r>
      <w:r w:rsidRPr="00006AA4">
        <w:rPr>
          <w:rFonts w:ascii="Arial" w:hAnsi="Arial" w:cs="Arial"/>
          <w:sz w:val="16"/>
          <w:szCs w:val="16"/>
          <w:lang w:val="en-AU"/>
        </w:rPr>
        <w:t xml:space="preserve"> enforceable in accordance with its </w:t>
      </w:r>
      <w:r>
        <w:rPr>
          <w:rFonts w:ascii="Arial" w:hAnsi="Arial" w:cs="Arial"/>
          <w:sz w:val="16"/>
          <w:szCs w:val="16"/>
          <w:lang w:val="en-AU"/>
        </w:rPr>
        <w:t xml:space="preserve">provisions. </w:t>
      </w:r>
    </w:p>
    <w:p w14:paraId="2100D008"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bookmarkStart w:id="21" w:name="_Ref142916839"/>
      <w:r>
        <w:rPr>
          <w:rFonts w:ascii="Arial" w:hAnsi="Arial" w:cs="Arial"/>
          <w:sz w:val="16"/>
          <w:szCs w:val="16"/>
          <w:lang w:val="en-AU"/>
        </w:rPr>
        <w:t>Client warrants that it will use the Goods and/or Services in accordance with the relevant manufacturers literature or maintenance manual provided either with the Quote, upon delivery of the Goods or performance of the Services.</w:t>
      </w:r>
    </w:p>
    <w:p w14:paraId="37398106"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Pr>
          <w:rFonts w:ascii="Arial" w:hAnsi="Arial" w:cs="Arial"/>
          <w:sz w:val="16"/>
          <w:szCs w:val="16"/>
          <w:lang w:val="en-AU"/>
        </w:rPr>
        <w:t xml:space="preserve">Where the </w:t>
      </w:r>
      <w:r>
        <w:rPr>
          <w:rFonts w:ascii="Arial" w:hAnsi="Arial" w:cs="Arial"/>
          <w:sz w:val="16"/>
          <w:szCs w:val="16"/>
        </w:rPr>
        <w:t>Agreement</w:t>
      </w:r>
      <w:r w:rsidRPr="00006AA4">
        <w:rPr>
          <w:rFonts w:ascii="Arial" w:hAnsi="Arial" w:cs="Arial"/>
          <w:sz w:val="16"/>
          <w:szCs w:val="16"/>
          <w:lang w:val="en-AU"/>
        </w:rPr>
        <w:t xml:space="preserve"> </w:t>
      </w:r>
      <w:r>
        <w:rPr>
          <w:rFonts w:ascii="Arial" w:hAnsi="Arial" w:cs="Arial"/>
          <w:sz w:val="16"/>
          <w:szCs w:val="16"/>
          <w:lang w:val="en-AU"/>
        </w:rPr>
        <w:t>is subject to the ACL, t</w:t>
      </w:r>
      <w:r w:rsidRPr="00F2200E">
        <w:rPr>
          <w:rFonts w:ascii="Arial" w:hAnsi="Arial" w:cs="Arial"/>
          <w:sz w:val="16"/>
          <w:szCs w:val="16"/>
          <w:lang w:val="en-AU"/>
        </w:rPr>
        <w:t xml:space="preserve">he </w:t>
      </w:r>
      <w:r>
        <w:rPr>
          <w:rFonts w:ascii="Arial" w:hAnsi="Arial" w:cs="Arial"/>
          <w:sz w:val="16"/>
          <w:szCs w:val="16"/>
          <w:lang w:val="en-AU"/>
        </w:rPr>
        <w:t xml:space="preserve">Goods and </w:t>
      </w:r>
      <w:r w:rsidRPr="00F2200E">
        <w:rPr>
          <w:rFonts w:ascii="Arial" w:hAnsi="Arial" w:cs="Arial"/>
          <w:sz w:val="16"/>
          <w:szCs w:val="16"/>
          <w:lang w:val="en-AU"/>
        </w:rPr>
        <w:t>Services come with guarantees that cannot be excluded under the</w:t>
      </w:r>
      <w:r>
        <w:rPr>
          <w:rFonts w:ascii="Arial" w:hAnsi="Arial" w:cs="Arial"/>
          <w:sz w:val="16"/>
          <w:szCs w:val="16"/>
          <w:lang w:val="en-AU"/>
        </w:rPr>
        <w:t xml:space="preserve"> ACL</w:t>
      </w:r>
      <w:r w:rsidRPr="00F2200E">
        <w:rPr>
          <w:rFonts w:ascii="Arial" w:hAnsi="Arial" w:cs="Arial"/>
          <w:sz w:val="16"/>
          <w:szCs w:val="16"/>
          <w:lang w:val="en-AU"/>
        </w:rPr>
        <w:t>. For major failures with the</w:t>
      </w:r>
      <w:r>
        <w:rPr>
          <w:rFonts w:ascii="Arial" w:hAnsi="Arial" w:cs="Arial"/>
          <w:sz w:val="16"/>
          <w:szCs w:val="16"/>
          <w:lang w:val="en-AU"/>
        </w:rPr>
        <w:t xml:space="preserve">: </w:t>
      </w:r>
    </w:p>
    <w:p w14:paraId="34178CE9"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8A741C">
        <w:rPr>
          <w:rFonts w:ascii="Arial" w:hAnsi="Arial" w:cs="Arial"/>
          <w:sz w:val="16"/>
          <w:szCs w:val="16"/>
          <w:lang w:val="en-AU"/>
        </w:rPr>
        <w:t>Services, Client is entitled to cancel any remaining Services and to a refund for the unused portion, or to compensation for its reduced value. Client is also entitled to be compensated for any other reasonably foreseeable Loss or damage. If the failure does not amount to a major failure Client is entitled to have problems with the Service rectified in a reasonable time and, if this is not done, to cancel the Agreement and obtain a refund for the remaining Services</w:t>
      </w:r>
      <w:r>
        <w:rPr>
          <w:rFonts w:ascii="Arial" w:hAnsi="Arial" w:cs="Arial"/>
          <w:sz w:val="16"/>
          <w:szCs w:val="16"/>
          <w:lang w:val="en-AU"/>
        </w:rPr>
        <w:t>; and</w:t>
      </w:r>
    </w:p>
    <w:p w14:paraId="0685964C"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 xml:space="preserve">Goods, </w:t>
      </w:r>
      <w:r>
        <w:rPr>
          <w:rFonts w:ascii="Arial" w:hAnsi="Arial" w:cs="Arial"/>
          <w:sz w:val="16"/>
          <w:szCs w:val="16"/>
        </w:rPr>
        <w:t xml:space="preserve">Client </w:t>
      </w:r>
      <w:r w:rsidRPr="00577B46">
        <w:rPr>
          <w:rFonts w:ascii="Arial" w:hAnsi="Arial" w:cs="Arial"/>
          <w:sz w:val="16"/>
          <w:szCs w:val="16"/>
        </w:rPr>
        <w:t xml:space="preserve">entitled to a replacement or refund and for compensation for any other reasonably foreseeable Loss or damage. </w:t>
      </w:r>
      <w:r>
        <w:rPr>
          <w:rFonts w:ascii="Arial" w:hAnsi="Arial" w:cs="Arial"/>
          <w:sz w:val="16"/>
          <w:szCs w:val="16"/>
        </w:rPr>
        <w:t xml:space="preserve">Client is </w:t>
      </w:r>
      <w:r w:rsidRPr="00577B46">
        <w:rPr>
          <w:rFonts w:ascii="Arial" w:hAnsi="Arial" w:cs="Arial"/>
          <w:sz w:val="16"/>
          <w:szCs w:val="16"/>
        </w:rPr>
        <w:t>also entitled to have the Goods repaired or replaced if they fail to be of acceptable quality and the failure does not amount to a major failure</w:t>
      </w:r>
      <w:r>
        <w:rPr>
          <w:rFonts w:ascii="Arial" w:hAnsi="Arial" w:cs="Arial"/>
          <w:sz w:val="16"/>
          <w:szCs w:val="16"/>
          <w:lang w:val="en-AU"/>
        </w:rPr>
        <w:t>.</w:t>
      </w:r>
      <w:bookmarkEnd w:id="21"/>
    </w:p>
    <w:p w14:paraId="4DE3984E" w14:textId="77777777" w:rsidR="007554C6" w:rsidRPr="007A01E8"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bookmarkStart w:id="22" w:name="_Ref142916846"/>
      <w:r w:rsidRPr="009142A0">
        <w:rPr>
          <w:rFonts w:ascii="Arial" w:hAnsi="Arial" w:cs="Arial"/>
          <w:color w:val="000000"/>
          <w:sz w:val="16"/>
          <w:szCs w:val="16"/>
        </w:rPr>
        <w:t xml:space="preserve">To the </w:t>
      </w:r>
      <w:r>
        <w:rPr>
          <w:rFonts w:ascii="Arial" w:hAnsi="Arial" w:cs="Arial"/>
          <w:color w:val="000000"/>
          <w:sz w:val="16"/>
          <w:szCs w:val="16"/>
        </w:rPr>
        <w:t xml:space="preserve">maximum </w:t>
      </w:r>
      <w:r w:rsidRPr="009142A0">
        <w:rPr>
          <w:rFonts w:ascii="Arial" w:hAnsi="Arial" w:cs="Arial"/>
          <w:color w:val="000000"/>
          <w:sz w:val="16"/>
          <w:szCs w:val="16"/>
        </w:rPr>
        <w:t>extent permitted by law</w:t>
      </w:r>
      <w:r>
        <w:rPr>
          <w:rFonts w:ascii="Arial" w:hAnsi="Arial" w:cs="Arial"/>
          <w:color w:val="000000"/>
          <w:sz w:val="16"/>
          <w:szCs w:val="16"/>
        </w:rPr>
        <w:t>:</w:t>
      </w:r>
      <w:bookmarkEnd w:id="22"/>
    </w:p>
    <w:p w14:paraId="2F56D91B"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7A01E8">
        <w:rPr>
          <w:rFonts w:ascii="Arial" w:hAnsi="Arial" w:cs="Arial"/>
          <w:sz w:val="16"/>
          <w:szCs w:val="16"/>
          <w:lang w:val="en-AU"/>
        </w:rPr>
        <w:t xml:space="preserve">this Agreement excludes all implied conditions and warranties and any liability to </w:t>
      </w:r>
      <w:r>
        <w:rPr>
          <w:rFonts w:ascii="Arial" w:hAnsi="Arial" w:cs="Arial"/>
          <w:sz w:val="16"/>
          <w:szCs w:val="16"/>
          <w:lang w:val="en-AU"/>
        </w:rPr>
        <w:t xml:space="preserve">Client </w:t>
      </w:r>
      <w:r w:rsidRPr="007A01E8">
        <w:rPr>
          <w:rFonts w:ascii="Arial" w:hAnsi="Arial" w:cs="Arial"/>
          <w:sz w:val="16"/>
          <w:szCs w:val="16"/>
          <w:lang w:val="en-AU"/>
        </w:rPr>
        <w:t xml:space="preserve">or any other person for any Loss (whether consequential (including any loss of profits arising out of or in connection with the provision of the </w:t>
      </w:r>
      <w:r>
        <w:rPr>
          <w:rFonts w:ascii="Arial" w:hAnsi="Arial" w:cs="Arial"/>
          <w:sz w:val="16"/>
          <w:szCs w:val="16"/>
          <w:lang w:val="en-AU"/>
        </w:rPr>
        <w:t xml:space="preserve">Goods and/or </w:t>
      </w:r>
      <w:r w:rsidRPr="007A01E8">
        <w:rPr>
          <w:rFonts w:ascii="Arial" w:hAnsi="Arial" w:cs="Arial"/>
          <w:sz w:val="16"/>
          <w:szCs w:val="16"/>
          <w:lang w:val="en-AU"/>
        </w:rPr>
        <w:t>Services) or otherwise)</w:t>
      </w:r>
      <w:r>
        <w:rPr>
          <w:rFonts w:ascii="Arial" w:hAnsi="Arial" w:cs="Arial"/>
          <w:sz w:val="16"/>
          <w:szCs w:val="16"/>
          <w:lang w:val="en-AU"/>
        </w:rPr>
        <w:t>;</w:t>
      </w:r>
    </w:p>
    <w:p w14:paraId="31D3A272"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AAA will not be liable for:</w:t>
      </w:r>
    </w:p>
    <w:p w14:paraId="1F0BCDC0" w14:textId="77777777" w:rsidR="007554C6" w:rsidRDefault="007554C6" w:rsidP="007554C6">
      <w:pPr>
        <w:pStyle w:val="Heading5"/>
        <w:tabs>
          <w:tab w:val="clear" w:pos="3544"/>
          <w:tab w:val="num" w:pos="993"/>
        </w:tabs>
        <w:spacing w:after="120" w:line="240" w:lineRule="auto"/>
        <w:ind w:left="993" w:hanging="284"/>
        <w:rPr>
          <w:rFonts w:ascii="Arial" w:hAnsi="Arial" w:cs="Arial"/>
          <w:sz w:val="16"/>
          <w:szCs w:val="16"/>
          <w:lang w:val="en-AU"/>
        </w:rPr>
      </w:pPr>
      <w:r w:rsidRPr="00006AA4">
        <w:rPr>
          <w:rFonts w:ascii="Arial" w:hAnsi="Arial" w:cs="Arial"/>
          <w:sz w:val="16"/>
          <w:szCs w:val="16"/>
          <w:lang w:val="en-AU"/>
        </w:rPr>
        <w:t>any special, incidental, indirect, punitive or consequential damages (including, lost profits, injury to goodwill</w:t>
      </w:r>
      <w:r>
        <w:rPr>
          <w:rFonts w:ascii="Arial" w:hAnsi="Arial" w:cs="Arial"/>
          <w:sz w:val="16"/>
          <w:szCs w:val="16"/>
          <w:lang w:val="en-AU"/>
        </w:rPr>
        <w:t>); and</w:t>
      </w:r>
    </w:p>
    <w:p w14:paraId="22E10C87" w14:textId="77777777" w:rsidR="007554C6" w:rsidRDefault="007554C6" w:rsidP="007554C6">
      <w:pPr>
        <w:pStyle w:val="Heading5"/>
        <w:tabs>
          <w:tab w:val="clear" w:pos="3544"/>
          <w:tab w:val="num" w:pos="993"/>
        </w:tabs>
        <w:spacing w:after="120" w:line="240" w:lineRule="auto"/>
        <w:ind w:left="993" w:hanging="284"/>
        <w:rPr>
          <w:rFonts w:ascii="Arial" w:hAnsi="Arial" w:cs="Arial"/>
          <w:sz w:val="16"/>
          <w:szCs w:val="16"/>
          <w:lang w:val="en-AU"/>
        </w:rPr>
      </w:pPr>
      <w:r w:rsidRPr="00006AA4">
        <w:rPr>
          <w:rFonts w:ascii="Arial" w:hAnsi="Arial" w:cs="Arial"/>
          <w:sz w:val="16"/>
          <w:szCs w:val="16"/>
          <w:lang w:val="en-AU"/>
        </w:rPr>
        <w:t>damage to persons or property</w:t>
      </w:r>
      <w:r>
        <w:rPr>
          <w:rFonts w:ascii="Arial" w:hAnsi="Arial" w:cs="Arial"/>
          <w:sz w:val="16"/>
          <w:szCs w:val="16"/>
          <w:lang w:val="en-AU"/>
        </w:rPr>
        <w:t>,</w:t>
      </w:r>
    </w:p>
    <w:p w14:paraId="2EAA5F5A" w14:textId="77777777" w:rsidR="007554C6" w:rsidRDefault="007554C6" w:rsidP="007554C6">
      <w:pPr>
        <w:pStyle w:val="Heading5"/>
        <w:numPr>
          <w:ilvl w:val="0"/>
          <w:numId w:val="0"/>
        </w:numPr>
        <w:spacing w:after="120" w:line="240" w:lineRule="auto"/>
        <w:ind w:left="709"/>
        <w:rPr>
          <w:rFonts w:ascii="Arial" w:hAnsi="Arial" w:cs="Arial"/>
          <w:sz w:val="16"/>
          <w:szCs w:val="16"/>
          <w:lang w:val="en-AU"/>
        </w:rPr>
      </w:pPr>
      <w:r>
        <w:rPr>
          <w:rFonts w:ascii="Arial" w:hAnsi="Arial" w:cs="Arial"/>
          <w:sz w:val="16"/>
          <w:szCs w:val="16"/>
          <w:lang w:val="en-AU"/>
        </w:rPr>
        <w:t>resulting from the Services or the use of the Goods</w:t>
      </w:r>
      <w:r w:rsidRPr="00006AA4">
        <w:rPr>
          <w:rFonts w:ascii="Arial" w:hAnsi="Arial" w:cs="Arial"/>
          <w:sz w:val="16"/>
          <w:szCs w:val="16"/>
          <w:lang w:val="en-AU"/>
        </w:rPr>
        <w:t>;</w:t>
      </w:r>
    </w:p>
    <w:p w14:paraId="5918BE09"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 xml:space="preserve">Client releases AAA from any other Loss not expressly stated in the Agreement; </w:t>
      </w:r>
    </w:p>
    <w:p w14:paraId="253F3DE8"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 xml:space="preserve">neither party </w:t>
      </w:r>
      <w:r w:rsidRPr="00006AA4">
        <w:rPr>
          <w:rFonts w:ascii="Arial" w:hAnsi="Arial" w:cs="Arial"/>
          <w:sz w:val="16"/>
          <w:szCs w:val="16"/>
          <w:lang w:val="en-AU"/>
        </w:rPr>
        <w:t xml:space="preserve">will be liable to the extent that the other </w:t>
      </w:r>
      <w:r>
        <w:rPr>
          <w:rFonts w:ascii="Arial" w:hAnsi="Arial" w:cs="Arial"/>
          <w:sz w:val="16"/>
          <w:szCs w:val="16"/>
          <w:lang w:val="en-AU"/>
        </w:rPr>
        <w:t>p</w:t>
      </w:r>
      <w:r w:rsidRPr="00006AA4">
        <w:rPr>
          <w:rFonts w:ascii="Arial" w:hAnsi="Arial" w:cs="Arial"/>
          <w:sz w:val="16"/>
          <w:szCs w:val="16"/>
          <w:lang w:val="en-AU"/>
        </w:rPr>
        <w:t xml:space="preserve">arty or its </w:t>
      </w:r>
      <w:r>
        <w:rPr>
          <w:rFonts w:ascii="Arial" w:hAnsi="Arial" w:cs="Arial"/>
          <w:sz w:val="16"/>
          <w:szCs w:val="16"/>
          <w:lang w:val="en-AU"/>
        </w:rPr>
        <w:t>officers</w:t>
      </w:r>
      <w:r w:rsidRPr="006C27B9">
        <w:rPr>
          <w:rFonts w:ascii="Arial" w:hAnsi="Arial" w:cs="Arial"/>
          <w:sz w:val="16"/>
          <w:szCs w:val="16"/>
          <w:lang w:val="en-AU"/>
        </w:rPr>
        <w:t>, employees</w:t>
      </w:r>
      <w:r>
        <w:rPr>
          <w:rFonts w:ascii="Arial" w:hAnsi="Arial" w:cs="Arial"/>
          <w:sz w:val="16"/>
          <w:szCs w:val="16"/>
          <w:lang w:val="en-AU"/>
        </w:rPr>
        <w:t>,</w:t>
      </w:r>
      <w:r w:rsidRPr="006C27B9">
        <w:rPr>
          <w:rFonts w:ascii="Arial" w:hAnsi="Arial" w:cs="Arial"/>
          <w:sz w:val="16"/>
          <w:szCs w:val="16"/>
          <w:lang w:val="en-AU"/>
        </w:rPr>
        <w:t xml:space="preserve"> subcontractors </w:t>
      </w:r>
      <w:r>
        <w:rPr>
          <w:rFonts w:ascii="Arial" w:hAnsi="Arial" w:cs="Arial"/>
          <w:sz w:val="16"/>
          <w:szCs w:val="16"/>
          <w:lang w:val="en-AU"/>
        </w:rPr>
        <w:t xml:space="preserve">or </w:t>
      </w:r>
      <w:r w:rsidRPr="006C27B9">
        <w:rPr>
          <w:rFonts w:ascii="Arial" w:hAnsi="Arial" w:cs="Arial"/>
          <w:sz w:val="16"/>
          <w:szCs w:val="16"/>
          <w:lang w:val="en-AU"/>
        </w:rPr>
        <w:t xml:space="preserve">agents </w:t>
      </w:r>
      <w:r w:rsidRPr="00006AA4">
        <w:rPr>
          <w:rFonts w:ascii="Arial" w:hAnsi="Arial" w:cs="Arial"/>
          <w:sz w:val="16"/>
          <w:szCs w:val="16"/>
          <w:lang w:val="en-AU"/>
        </w:rPr>
        <w:t xml:space="preserve">has caused </w:t>
      </w:r>
      <w:r w:rsidRPr="00123801">
        <w:rPr>
          <w:rFonts w:ascii="Arial" w:hAnsi="Arial" w:cs="Arial"/>
          <w:sz w:val="16"/>
          <w:szCs w:val="16"/>
          <w:lang w:val="en-AU"/>
        </w:rPr>
        <w:t xml:space="preserve">or contributed to any Loss claimed; </w:t>
      </w:r>
    </w:p>
    <w:p w14:paraId="0636B092" w14:textId="77777777" w:rsidR="007554C6" w:rsidRPr="00123801"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rPr>
        <w:t>AAA’s</w:t>
      </w:r>
      <w:r w:rsidRPr="00316D6A">
        <w:rPr>
          <w:rFonts w:ascii="Arial" w:hAnsi="Arial" w:cs="Arial"/>
          <w:sz w:val="16"/>
          <w:szCs w:val="16"/>
        </w:rPr>
        <w:t xml:space="preserve"> total liability to </w:t>
      </w:r>
      <w:r>
        <w:rPr>
          <w:rFonts w:ascii="Arial" w:hAnsi="Arial" w:cs="Arial"/>
          <w:sz w:val="16"/>
          <w:szCs w:val="16"/>
        </w:rPr>
        <w:t>Client</w:t>
      </w:r>
      <w:r w:rsidRPr="00316D6A">
        <w:rPr>
          <w:rFonts w:ascii="Arial" w:hAnsi="Arial" w:cs="Arial"/>
          <w:sz w:val="16"/>
          <w:szCs w:val="16"/>
        </w:rPr>
        <w:t xml:space="preserve"> for any one </w:t>
      </w:r>
      <w:r>
        <w:rPr>
          <w:rFonts w:ascii="Arial" w:hAnsi="Arial" w:cs="Arial"/>
          <w:sz w:val="16"/>
          <w:szCs w:val="16"/>
        </w:rPr>
        <w:t xml:space="preserve">Loss </w:t>
      </w:r>
      <w:r w:rsidRPr="00316D6A">
        <w:rPr>
          <w:rFonts w:ascii="Arial" w:hAnsi="Arial" w:cs="Arial"/>
          <w:sz w:val="16"/>
          <w:szCs w:val="16"/>
        </w:rPr>
        <w:t xml:space="preserve">claim made by </w:t>
      </w:r>
      <w:r>
        <w:rPr>
          <w:rFonts w:ascii="Arial" w:hAnsi="Arial" w:cs="Arial"/>
          <w:sz w:val="16"/>
          <w:szCs w:val="16"/>
        </w:rPr>
        <w:t>Client</w:t>
      </w:r>
      <w:r w:rsidRPr="00316D6A">
        <w:rPr>
          <w:rFonts w:ascii="Arial" w:hAnsi="Arial" w:cs="Arial"/>
          <w:sz w:val="16"/>
          <w:szCs w:val="16"/>
        </w:rPr>
        <w:t xml:space="preserve"> pursuant to this </w:t>
      </w:r>
      <w:r>
        <w:rPr>
          <w:rFonts w:ascii="Arial" w:hAnsi="Arial" w:cs="Arial"/>
          <w:sz w:val="16"/>
          <w:szCs w:val="16"/>
        </w:rPr>
        <w:t>Agreement</w:t>
      </w:r>
      <w:r w:rsidRPr="00316D6A">
        <w:rPr>
          <w:rFonts w:ascii="Arial" w:hAnsi="Arial" w:cs="Arial"/>
          <w:sz w:val="16"/>
          <w:szCs w:val="16"/>
        </w:rPr>
        <w:t xml:space="preserve"> </w:t>
      </w:r>
      <w:r>
        <w:rPr>
          <w:rFonts w:ascii="Arial" w:hAnsi="Arial" w:cs="Arial"/>
          <w:sz w:val="16"/>
          <w:szCs w:val="16"/>
        </w:rPr>
        <w:t>will</w:t>
      </w:r>
      <w:r w:rsidRPr="00316D6A">
        <w:rPr>
          <w:rFonts w:ascii="Arial" w:hAnsi="Arial" w:cs="Arial"/>
          <w:sz w:val="16"/>
          <w:szCs w:val="16"/>
        </w:rPr>
        <w:t xml:space="preserve"> be $1 million per event and in the aggregate $5 million</w:t>
      </w:r>
      <w:r>
        <w:rPr>
          <w:rFonts w:ascii="Arial" w:hAnsi="Arial" w:cs="Arial"/>
          <w:sz w:val="16"/>
          <w:szCs w:val="16"/>
        </w:rPr>
        <w:t>;</w:t>
      </w:r>
      <w:r>
        <w:rPr>
          <w:rFonts w:ascii="Arial" w:hAnsi="Arial" w:cs="Arial"/>
          <w:sz w:val="16"/>
          <w:szCs w:val="16"/>
          <w:lang w:val="en-AU"/>
        </w:rPr>
        <w:t xml:space="preserve"> and</w:t>
      </w:r>
    </w:p>
    <w:p w14:paraId="7B2088DB"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sz w:val="16"/>
          <w:szCs w:val="16"/>
          <w:lang w:val="en-AU"/>
        </w:rPr>
        <w:t>AAA’s</w:t>
      </w:r>
      <w:r w:rsidRPr="00123801">
        <w:rPr>
          <w:rFonts w:ascii="Arial" w:hAnsi="Arial" w:cs="Arial"/>
          <w:sz w:val="16"/>
          <w:szCs w:val="16"/>
          <w:lang w:val="en-AU"/>
        </w:rPr>
        <w:t xml:space="preserve"> liability is limited at </w:t>
      </w:r>
      <w:r>
        <w:rPr>
          <w:rFonts w:ascii="Arial" w:hAnsi="Arial" w:cs="Arial"/>
          <w:sz w:val="16"/>
          <w:szCs w:val="16"/>
          <w:lang w:val="en-AU"/>
        </w:rPr>
        <w:t>AAA’s</w:t>
      </w:r>
      <w:r w:rsidRPr="00123801">
        <w:rPr>
          <w:rFonts w:ascii="Arial" w:hAnsi="Arial" w:cs="Arial"/>
          <w:sz w:val="16"/>
          <w:szCs w:val="16"/>
          <w:lang w:val="en-AU"/>
        </w:rPr>
        <w:t xml:space="preserve"> option to the re-supply of a replacement or equivalent Service, the rectification of the Service, payment of the costs of having the Service replaced or rectified and the value of the Services as stated in the </w:t>
      </w:r>
      <w:r>
        <w:rPr>
          <w:rFonts w:ascii="Arial" w:hAnsi="Arial" w:cs="Arial"/>
          <w:sz w:val="16"/>
          <w:szCs w:val="16"/>
          <w:lang w:val="en-AU"/>
        </w:rPr>
        <w:t xml:space="preserve">Quote. </w:t>
      </w:r>
    </w:p>
    <w:p w14:paraId="2A2F4620"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rPr>
      </w:pPr>
      <w:r>
        <w:rPr>
          <w:rFonts w:ascii="Arial" w:hAnsi="Arial" w:cs="Arial"/>
          <w:sz w:val="16"/>
          <w:szCs w:val="16"/>
        </w:rPr>
        <w:t xml:space="preserve">Subject to clauses </w:t>
      </w:r>
      <w:r>
        <w:rPr>
          <w:rFonts w:ascii="Arial" w:hAnsi="Arial" w:cs="Arial"/>
          <w:sz w:val="16"/>
          <w:szCs w:val="16"/>
        </w:rPr>
        <w:fldChar w:fldCharType="begin"/>
      </w:r>
      <w:r>
        <w:rPr>
          <w:rFonts w:ascii="Arial" w:hAnsi="Arial" w:cs="Arial"/>
          <w:sz w:val="16"/>
          <w:szCs w:val="16"/>
        </w:rPr>
        <w:instrText xml:space="preserve"> REF _Ref142916839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10.2</w:t>
      </w:r>
      <w:r>
        <w:rPr>
          <w:rFonts w:ascii="Arial" w:hAnsi="Arial" w:cs="Arial"/>
          <w:sz w:val="16"/>
          <w:szCs w:val="16"/>
        </w:rPr>
        <w:fldChar w:fldCharType="end"/>
      </w:r>
      <w:r>
        <w:rPr>
          <w:rFonts w:ascii="Arial" w:hAnsi="Arial" w:cs="Arial"/>
          <w:sz w:val="16"/>
          <w:szCs w:val="16"/>
        </w:rPr>
        <w:t xml:space="preserve"> and </w:t>
      </w:r>
      <w:r>
        <w:rPr>
          <w:rFonts w:ascii="Arial" w:hAnsi="Arial" w:cs="Arial"/>
          <w:sz w:val="16"/>
          <w:szCs w:val="16"/>
        </w:rPr>
        <w:fldChar w:fldCharType="begin"/>
      </w:r>
      <w:r>
        <w:rPr>
          <w:rFonts w:ascii="Arial" w:hAnsi="Arial" w:cs="Arial"/>
          <w:sz w:val="16"/>
          <w:szCs w:val="16"/>
        </w:rPr>
        <w:instrText xml:space="preserve"> REF _Ref142916846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10.4</w:t>
      </w:r>
      <w:r>
        <w:rPr>
          <w:rFonts w:ascii="Arial" w:hAnsi="Arial" w:cs="Arial"/>
          <w:sz w:val="16"/>
          <w:szCs w:val="16"/>
        </w:rPr>
        <w:fldChar w:fldCharType="end"/>
      </w:r>
      <w:r>
        <w:rPr>
          <w:rFonts w:ascii="Arial" w:hAnsi="Arial" w:cs="Arial"/>
          <w:sz w:val="16"/>
          <w:szCs w:val="16"/>
        </w:rPr>
        <w:t>, Client</w:t>
      </w:r>
      <w:r w:rsidRPr="009142A0">
        <w:rPr>
          <w:rFonts w:ascii="Arial" w:hAnsi="Arial" w:cs="Arial"/>
          <w:b/>
          <w:sz w:val="16"/>
          <w:szCs w:val="16"/>
        </w:rPr>
        <w:t xml:space="preserve"> </w:t>
      </w:r>
      <w:r w:rsidRPr="009142A0">
        <w:rPr>
          <w:rFonts w:ascii="Arial" w:hAnsi="Arial" w:cs="Arial"/>
          <w:sz w:val="16"/>
          <w:szCs w:val="16"/>
        </w:rPr>
        <w:t>assume</w:t>
      </w:r>
      <w:r>
        <w:rPr>
          <w:rFonts w:ascii="Arial" w:hAnsi="Arial" w:cs="Arial"/>
          <w:sz w:val="16"/>
          <w:szCs w:val="16"/>
        </w:rPr>
        <w:t>s</w:t>
      </w:r>
      <w:r w:rsidRPr="009142A0">
        <w:rPr>
          <w:rFonts w:ascii="Arial" w:hAnsi="Arial" w:cs="Arial"/>
          <w:sz w:val="16"/>
          <w:szCs w:val="16"/>
        </w:rPr>
        <w:t xml:space="preserve"> all risks and liability in respect of </w:t>
      </w:r>
      <w:r>
        <w:rPr>
          <w:rFonts w:ascii="Arial" w:hAnsi="Arial" w:cs="Arial"/>
          <w:sz w:val="16"/>
          <w:szCs w:val="16"/>
        </w:rPr>
        <w:t>the Services and any use of the Goods</w:t>
      </w:r>
      <w:r w:rsidRPr="009142A0">
        <w:rPr>
          <w:rFonts w:ascii="Arial" w:hAnsi="Arial" w:cs="Arial"/>
          <w:sz w:val="16"/>
          <w:szCs w:val="16"/>
        </w:rPr>
        <w:t xml:space="preserve">, </w:t>
      </w:r>
      <w:r w:rsidRPr="006F2F82">
        <w:rPr>
          <w:rFonts w:ascii="Arial" w:hAnsi="Arial" w:cs="Arial"/>
          <w:color w:val="000000"/>
          <w:sz w:val="16"/>
          <w:szCs w:val="16"/>
        </w:rPr>
        <w:t>whether</w:t>
      </w:r>
      <w:r w:rsidRPr="009142A0">
        <w:rPr>
          <w:rFonts w:ascii="Arial" w:hAnsi="Arial" w:cs="Arial"/>
          <w:sz w:val="16"/>
          <w:szCs w:val="16"/>
        </w:rPr>
        <w:t xml:space="preserve"> used alon</w:t>
      </w:r>
      <w:r>
        <w:rPr>
          <w:rFonts w:ascii="Arial" w:hAnsi="Arial" w:cs="Arial"/>
          <w:sz w:val="16"/>
          <w:szCs w:val="16"/>
        </w:rPr>
        <w:t>e</w:t>
      </w:r>
      <w:r w:rsidRPr="009142A0">
        <w:rPr>
          <w:rFonts w:ascii="Arial" w:hAnsi="Arial" w:cs="Arial"/>
          <w:sz w:val="16"/>
          <w:szCs w:val="16"/>
        </w:rPr>
        <w:t xml:space="preserve"> or in conjunction with other </w:t>
      </w:r>
      <w:r>
        <w:rPr>
          <w:rFonts w:ascii="Arial" w:hAnsi="Arial" w:cs="Arial"/>
          <w:sz w:val="16"/>
          <w:szCs w:val="16"/>
        </w:rPr>
        <w:t>g</w:t>
      </w:r>
      <w:r w:rsidRPr="009142A0">
        <w:rPr>
          <w:rFonts w:ascii="Arial" w:hAnsi="Arial" w:cs="Arial"/>
          <w:sz w:val="16"/>
          <w:szCs w:val="16"/>
        </w:rPr>
        <w:t xml:space="preserve">oods or </w:t>
      </w:r>
      <w:r>
        <w:rPr>
          <w:rFonts w:ascii="Arial" w:hAnsi="Arial" w:cs="Arial"/>
          <w:sz w:val="16"/>
          <w:szCs w:val="16"/>
        </w:rPr>
        <w:t>services</w:t>
      </w:r>
      <w:r w:rsidRPr="009142A0">
        <w:rPr>
          <w:rFonts w:ascii="Arial" w:hAnsi="Arial" w:cs="Arial"/>
          <w:sz w:val="16"/>
          <w:szCs w:val="16"/>
        </w:rPr>
        <w:t>.</w:t>
      </w:r>
    </w:p>
    <w:p w14:paraId="72A20A2C" w14:textId="77777777" w:rsidR="007554C6" w:rsidRPr="000D06CD" w:rsidRDefault="007554C6" w:rsidP="007554C6">
      <w:pPr>
        <w:pStyle w:val="Heading2"/>
        <w:tabs>
          <w:tab w:val="clear" w:pos="2410"/>
          <w:tab w:val="left" w:pos="426"/>
          <w:tab w:val="num" w:pos="2553"/>
        </w:tabs>
        <w:spacing w:after="120"/>
        <w:ind w:left="425" w:hanging="425"/>
        <w:rPr>
          <w:rFonts w:ascii="Arial" w:hAnsi="Arial" w:cs="Arial"/>
          <w:sz w:val="16"/>
          <w:szCs w:val="16"/>
        </w:rPr>
      </w:pPr>
      <w:r w:rsidRPr="00006AA4">
        <w:rPr>
          <w:rFonts w:ascii="Arial" w:hAnsi="Arial" w:cs="Arial"/>
          <w:sz w:val="16"/>
          <w:szCs w:val="16"/>
        </w:rPr>
        <w:t xml:space="preserve">To the maximum extent permitted by law, </w:t>
      </w:r>
      <w:r>
        <w:rPr>
          <w:rFonts w:ascii="Arial" w:hAnsi="Arial" w:cs="Arial"/>
          <w:sz w:val="16"/>
          <w:szCs w:val="16"/>
        </w:rPr>
        <w:t>Client</w:t>
      </w:r>
      <w:r w:rsidRPr="002E04AC">
        <w:rPr>
          <w:rFonts w:ascii="Arial" w:hAnsi="Arial" w:cs="Arial"/>
          <w:sz w:val="16"/>
          <w:szCs w:val="16"/>
        </w:rPr>
        <w:t xml:space="preserve"> </w:t>
      </w:r>
      <w:r w:rsidRPr="00006AA4">
        <w:rPr>
          <w:rFonts w:ascii="Arial" w:hAnsi="Arial" w:cs="Arial"/>
          <w:sz w:val="16"/>
          <w:szCs w:val="16"/>
          <w:lang w:val="en-AU"/>
        </w:rPr>
        <w:t>unconditionally and irrevocably indemnif</w:t>
      </w:r>
      <w:r>
        <w:rPr>
          <w:rFonts w:ascii="Arial" w:hAnsi="Arial" w:cs="Arial"/>
          <w:sz w:val="16"/>
          <w:szCs w:val="16"/>
          <w:lang w:val="en-AU"/>
        </w:rPr>
        <w:t>ies</w:t>
      </w:r>
      <w:r w:rsidRPr="00006AA4">
        <w:rPr>
          <w:rFonts w:ascii="Arial" w:hAnsi="Arial" w:cs="Arial"/>
          <w:sz w:val="16"/>
          <w:szCs w:val="16"/>
          <w:lang w:val="en-AU"/>
        </w:rPr>
        <w:t>, hold</w:t>
      </w:r>
      <w:r>
        <w:rPr>
          <w:rFonts w:ascii="Arial" w:hAnsi="Arial" w:cs="Arial"/>
          <w:sz w:val="16"/>
          <w:szCs w:val="16"/>
          <w:lang w:val="en-AU"/>
        </w:rPr>
        <w:t>s</w:t>
      </w:r>
      <w:r w:rsidRPr="00006AA4">
        <w:rPr>
          <w:rFonts w:ascii="Arial" w:hAnsi="Arial" w:cs="Arial"/>
          <w:sz w:val="16"/>
          <w:szCs w:val="16"/>
          <w:lang w:val="en-AU"/>
        </w:rPr>
        <w:t xml:space="preserve"> indemnified and keep</w:t>
      </w:r>
      <w:r>
        <w:rPr>
          <w:rFonts w:ascii="Arial" w:hAnsi="Arial" w:cs="Arial"/>
          <w:sz w:val="16"/>
          <w:szCs w:val="16"/>
          <w:lang w:val="en-AU"/>
        </w:rPr>
        <w:t>s</w:t>
      </w:r>
      <w:r w:rsidRPr="00006AA4">
        <w:rPr>
          <w:rFonts w:ascii="Arial" w:hAnsi="Arial" w:cs="Arial"/>
          <w:sz w:val="16"/>
          <w:szCs w:val="16"/>
          <w:lang w:val="en-AU"/>
        </w:rPr>
        <w:t xml:space="preserve"> </w:t>
      </w:r>
      <w:r>
        <w:rPr>
          <w:rFonts w:ascii="Arial" w:hAnsi="Arial" w:cs="Arial"/>
          <w:sz w:val="16"/>
          <w:szCs w:val="16"/>
          <w:lang w:val="en-AU"/>
        </w:rPr>
        <w:t>AAA</w:t>
      </w:r>
      <w:r w:rsidRPr="00006AA4">
        <w:rPr>
          <w:rFonts w:ascii="Arial" w:hAnsi="Arial" w:cs="Arial"/>
          <w:sz w:val="16"/>
          <w:szCs w:val="16"/>
          <w:lang w:val="en-AU"/>
        </w:rPr>
        <w:t xml:space="preserve">, its officers, employees and agents harmless against any and all Loss (including by a third party) that arises, or results from, or is in any way connected with the </w:t>
      </w:r>
      <w:r>
        <w:rPr>
          <w:rFonts w:ascii="Arial" w:hAnsi="Arial" w:cs="Arial"/>
          <w:sz w:val="16"/>
          <w:szCs w:val="16"/>
          <w:lang w:val="en-AU"/>
        </w:rPr>
        <w:t>Goods and/or Services</w:t>
      </w:r>
      <w:r w:rsidRPr="00006AA4">
        <w:rPr>
          <w:rFonts w:ascii="Arial" w:hAnsi="Arial" w:cs="Arial"/>
          <w:sz w:val="16"/>
          <w:szCs w:val="16"/>
          <w:lang w:val="en-AU"/>
        </w:rPr>
        <w:t xml:space="preserve">, other than for </w:t>
      </w:r>
      <w:r>
        <w:rPr>
          <w:rFonts w:ascii="Arial" w:hAnsi="Arial" w:cs="Arial"/>
          <w:sz w:val="16"/>
          <w:szCs w:val="16"/>
          <w:lang w:val="en-AU"/>
        </w:rPr>
        <w:t xml:space="preserve">AAA’s </w:t>
      </w:r>
      <w:r w:rsidRPr="00006AA4">
        <w:rPr>
          <w:rFonts w:ascii="Arial" w:hAnsi="Arial" w:cs="Arial"/>
          <w:sz w:val="16"/>
          <w:szCs w:val="16"/>
          <w:lang w:val="en-AU"/>
        </w:rPr>
        <w:t>fraud or wilful misuse and release</w:t>
      </w:r>
      <w:r>
        <w:rPr>
          <w:rFonts w:ascii="Arial" w:hAnsi="Arial" w:cs="Arial"/>
          <w:sz w:val="16"/>
          <w:szCs w:val="16"/>
          <w:lang w:val="en-AU"/>
        </w:rPr>
        <w:t>s</w:t>
      </w:r>
      <w:r w:rsidRPr="00006AA4">
        <w:rPr>
          <w:rFonts w:ascii="Arial" w:hAnsi="Arial" w:cs="Arial"/>
          <w:sz w:val="16"/>
          <w:szCs w:val="16"/>
          <w:lang w:val="en-AU"/>
        </w:rPr>
        <w:t xml:space="preserve"> </w:t>
      </w:r>
      <w:r>
        <w:rPr>
          <w:rFonts w:ascii="Arial" w:hAnsi="Arial" w:cs="Arial"/>
          <w:sz w:val="16"/>
          <w:szCs w:val="16"/>
          <w:lang w:val="en-AU"/>
        </w:rPr>
        <w:t xml:space="preserve">AAA </w:t>
      </w:r>
      <w:r w:rsidRPr="00006AA4">
        <w:rPr>
          <w:rFonts w:ascii="Arial" w:hAnsi="Arial" w:cs="Arial"/>
          <w:sz w:val="16"/>
          <w:szCs w:val="16"/>
          <w:lang w:val="en-AU"/>
        </w:rPr>
        <w:t>from any claim or liability not fully indemnified</w:t>
      </w:r>
      <w:r>
        <w:rPr>
          <w:rFonts w:ascii="Arial" w:hAnsi="Arial" w:cs="Arial"/>
          <w:sz w:val="16"/>
          <w:szCs w:val="16"/>
        </w:rPr>
        <w:t>.</w:t>
      </w:r>
    </w:p>
    <w:p w14:paraId="4D6D1DF0" w14:textId="77777777" w:rsidR="007554C6" w:rsidRPr="00A93EE4"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A93EE4">
        <w:rPr>
          <w:rFonts w:ascii="Arial" w:hAnsi="Arial" w:cs="Arial"/>
          <w:sz w:val="16"/>
          <w:szCs w:val="16"/>
          <w:lang w:val="en-AU"/>
        </w:rPr>
        <w:t>Client will be responsible for any costs and charges applied by Client’s financial institution for each unsuccessful debit attempt, any failed payment charge and with any collection charge, including any debt recovery agency or legal charges, incurred by AAA. Client authorises AAA to attempt to re-process any unsuccessful payments after 3 Business Days. If the payment remains unsuccessful after 5 Business Days, Client authorises AAA to suspend all Services, pending full payment. In the event of a failed payment, Client agrees to pay AAA the Administration Fee per failed transaction within 5 Business Days</w:t>
      </w:r>
      <w:r w:rsidRPr="00A93EE4" w:rsidDel="00155C8C">
        <w:rPr>
          <w:rFonts w:ascii="Arial" w:hAnsi="Arial" w:cs="Arial"/>
          <w:sz w:val="16"/>
          <w:szCs w:val="16"/>
          <w:lang w:val="en-AU"/>
        </w:rPr>
        <w:t xml:space="preserve"> </w:t>
      </w:r>
      <w:r w:rsidRPr="00A93EE4">
        <w:rPr>
          <w:rFonts w:ascii="Arial" w:hAnsi="Arial" w:cs="Arial"/>
          <w:sz w:val="16"/>
          <w:szCs w:val="16"/>
          <w:lang w:val="en-AU"/>
        </w:rPr>
        <w:t xml:space="preserve">of an Invoice being provided. </w:t>
      </w:r>
    </w:p>
    <w:p w14:paraId="6E226603" w14:textId="77777777" w:rsidR="007554C6" w:rsidRDefault="007554C6" w:rsidP="007554C6">
      <w:pPr>
        <w:pStyle w:val="Heading2"/>
        <w:tabs>
          <w:tab w:val="clear" w:pos="2410"/>
          <w:tab w:val="left" w:pos="426"/>
          <w:tab w:val="num" w:pos="2553"/>
        </w:tabs>
        <w:spacing w:after="120"/>
        <w:ind w:left="425" w:hanging="425"/>
        <w:rPr>
          <w:rFonts w:ascii="Arial" w:hAnsi="Arial" w:cs="Arial"/>
          <w:sz w:val="16"/>
          <w:szCs w:val="16"/>
        </w:rPr>
      </w:pPr>
      <w:bookmarkStart w:id="23" w:name="_Ref163566863"/>
      <w:r>
        <w:rPr>
          <w:rFonts w:ascii="Arial" w:hAnsi="Arial" w:cs="Arial"/>
          <w:color w:val="000000"/>
          <w:sz w:val="16"/>
          <w:szCs w:val="16"/>
        </w:rPr>
        <w:t xml:space="preserve">AAA </w:t>
      </w:r>
      <w:r w:rsidRPr="00ED10D4">
        <w:rPr>
          <w:rFonts w:ascii="Arial" w:hAnsi="Arial" w:cs="Arial"/>
          <w:sz w:val="16"/>
          <w:szCs w:val="16"/>
        </w:rPr>
        <w:t xml:space="preserve">is not responsible for any failure to perform any obligation due to fire, lightning, explosion, flood, earthquake, storm, hurricane, action of the elements, riots, civil commotion, malicious damage, armed conflicts, acts of terrorism, war (declared or undeclared), </w:t>
      </w:r>
      <w:r>
        <w:rPr>
          <w:rFonts w:ascii="Arial" w:hAnsi="Arial" w:cs="Arial"/>
          <w:sz w:val="16"/>
          <w:szCs w:val="16"/>
        </w:rPr>
        <w:t xml:space="preserve">health intervention or pandemic, </w:t>
      </w:r>
      <w:r w:rsidRPr="00ED10D4">
        <w:rPr>
          <w:rFonts w:ascii="Arial" w:hAnsi="Arial" w:cs="Arial"/>
          <w:sz w:val="16"/>
          <w:szCs w:val="16"/>
        </w:rPr>
        <w:t xml:space="preserve">blockade, revolution, sabotage, radioactive contamination, toxic or dangerous chemical contamination, natural catastrophes or any other events beyond the reasonable control of </w:t>
      </w:r>
      <w:r>
        <w:rPr>
          <w:rFonts w:ascii="Arial" w:hAnsi="Arial" w:cs="Arial"/>
          <w:sz w:val="16"/>
          <w:szCs w:val="16"/>
        </w:rPr>
        <w:t>AAA</w:t>
      </w:r>
      <w:r w:rsidRPr="00ED10D4">
        <w:rPr>
          <w:rFonts w:ascii="Arial" w:hAnsi="Arial" w:cs="Arial"/>
          <w:sz w:val="16"/>
          <w:szCs w:val="16"/>
        </w:rPr>
        <w:t xml:space="preserve"> (each a </w:t>
      </w:r>
      <w:r w:rsidRPr="009F1DD2">
        <w:rPr>
          <w:rFonts w:ascii="Arial" w:hAnsi="Arial" w:cs="Arial"/>
          <w:b/>
          <w:sz w:val="16"/>
          <w:szCs w:val="16"/>
        </w:rPr>
        <w:t>Force Majeure Event</w:t>
      </w:r>
      <w:r w:rsidRPr="00ED10D4">
        <w:rPr>
          <w:rFonts w:ascii="Arial" w:hAnsi="Arial" w:cs="Arial"/>
          <w:sz w:val="16"/>
          <w:szCs w:val="16"/>
        </w:rPr>
        <w:t>)</w:t>
      </w:r>
      <w:r>
        <w:rPr>
          <w:rFonts w:ascii="Arial" w:hAnsi="Arial" w:cs="Arial"/>
          <w:sz w:val="16"/>
          <w:szCs w:val="16"/>
        </w:rPr>
        <w:t>.</w:t>
      </w:r>
      <w:bookmarkEnd w:id="23"/>
    </w:p>
    <w:p w14:paraId="38B07B86" w14:textId="77777777" w:rsidR="007554C6" w:rsidRPr="00D774C2" w:rsidRDefault="007554C6" w:rsidP="007554C6">
      <w:pPr>
        <w:pStyle w:val="Heading2"/>
        <w:tabs>
          <w:tab w:val="clear" w:pos="2410"/>
          <w:tab w:val="left" w:pos="426"/>
          <w:tab w:val="num" w:pos="2553"/>
        </w:tabs>
        <w:spacing w:after="120"/>
        <w:ind w:left="425" w:hanging="425"/>
        <w:rPr>
          <w:rFonts w:ascii="Arial" w:hAnsi="Arial" w:cs="Arial"/>
          <w:sz w:val="16"/>
          <w:szCs w:val="16"/>
        </w:rPr>
      </w:pPr>
      <w:r w:rsidRPr="00ED10D4">
        <w:rPr>
          <w:rFonts w:ascii="Arial" w:hAnsi="Arial" w:cs="Arial"/>
          <w:sz w:val="16"/>
          <w:szCs w:val="16"/>
        </w:rPr>
        <w:t xml:space="preserve">If by reason of a Force Majeure Event, the delay or non-performance of </w:t>
      </w:r>
      <w:r>
        <w:rPr>
          <w:rFonts w:ascii="Arial" w:hAnsi="Arial" w:cs="Arial"/>
          <w:sz w:val="16"/>
          <w:szCs w:val="16"/>
        </w:rPr>
        <w:t>AAA’s</w:t>
      </w:r>
      <w:r w:rsidRPr="00ED10D4">
        <w:rPr>
          <w:rFonts w:ascii="Arial" w:hAnsi="Arial" w:cs="Arial"/>
          <w:sz w:val="16"/>
          <w:szCs w:val="16"/>
        </w:rPr>
        <w:t xml:space="preserve"> obligations continues for more than 90 consecutive days, </w:t>
      </w:r>
      <w:r>
        <w:rPr>
          <w:rFonts w:ascii="Arial" w:hAnsi="Arial" w:cs="Arial"/>
          <w:sz w:val="16"/>
          <w:szCs w:val="16"/>
        </w:rPr>
        <w:t>AAA</w:t>
      </w:r>
      <w:r w:rsidRPr="00ED10D4">
        <w:rPr>
          <w:rFonts w:ascii="Arial" w:hAnsi="Arial" w:cs="Arial"/>
          <w:sz w:val="16"/>
          <w:szCs w:val="16"/>
        </w:rPr>
        <w:t xml:space="preserve"> may refund any monies paid for</w:t>
      </w:r>
      <w:r>
        <w:rPr>
          <w:rFonts w:ascii="Arial" w:hAnsi="Arial" w:cs="Arial"/>
          <w:sz w:val="16"/>
          <w:szCs w:val="16"/>
        </w:rPr>
        <w:t xml:space="preserve"> </w:t>
      </w:r>
      <w:r>
        <w:rPr>
          <w:rFonts w:ascii="Arial" w:hAnsi="Arial" w:cs="Arial"/>
          <w:sz w:val="16"/>
          <w:szCs w:val="16"/>
          <w:lang w:val="en-AU"/>
        </w:rPr>
        <w:t xml:space="preserve">Goods and/or </w:t>
      </w:r>
      <w:r>
        <w:rPr>
          <w:rFonts w:ascii="Arial" w:hAnsi="Arial" w:cs="Arial"/>
          <w:sz w:val="16"/>
          <w:szCs w:val="16"/>
        </w:rPr>
        <w:t xml:space="preserve">Services </w:t>
      </w:r>
      <w:r w:rsidRPr="00ED10D4">
        <w:rPr>
          <w:rFonts w:ascii="Arial" w:hAnsi="Arial" w:cs="Arial"/>
          <w:sz w:val="16"/>
          <w:szCs w:val="16"/>
        </w:rPr>
        <w:t xml:space="preserve">that have not been </w:t>
      </w:r>
      <w:r>
        <w:rPr>
          <w:rFonts w:ascii="Arial" w:hAnsi="Arial" w:cs="Arial"/>
          <w:sz w:val="16"/>
          <w:szCs w:val="16"/>
        </w:rPr>
        <w:t>provided.</w:t>
      </w:r>
    </w:p>
    <w:p w14:paraId="657F9606" w14:textId="77777777" w:rsidR="007554C6" w:rsidRPr="00A331FB" w:rsidRDefault="007554C6" w:rsidP="007554C6">
      <w:pPr>
        <w:pStyle w:val="Heading1"/>
        <w:keepLines/>
        <w:pBdr>
          <w:bottom w:val="single" w:sz="4" w:space="1" w:color="auto"/>
        </w:pBdr>
        <w:tabs>
          <w:tab w:val="clear" w:pos="567"/>
          <w:tab w:val="num" w:pos="220"/>
        </w:tabs>
        <w:suppressAutoHyphens w:val="0"/>
        <w:spacing w:after="120" w:line="240" w:lineRule="auto"/>
        <w:ind w:left="1134" w:hanging="1134"/>
        <w:jc w:val="both"/>
        <w:rPr>
          <w:rFonts w:ascii="Arial" w:hAnsi="Arial" w:cs="Arial"/>
          <w:sz w:val="16"/>
          <w:szCs w:val="16"/>
          <w:lang w:val="en-AU"/>
        </w:rPr>
      </w:pPr>
      <w:r w:rsidRPr="006201B5">
        <w:rPr>
          <w:rFonts w:ascii="Arial" w:hAnsi="Arial" w:cs="Arial"/>
          <w:bCs/>
          <w:sz w:val="16"/>
          <w:szCs w:val="16"/>
          <w:lang w:val="en-AU"/>
        </w:rPr>
        <w:t>GENERAL</w:t>
      </w:r>
    </w:p>
    <w:p w14:paraId="6AAB55EB" w14:textId="77777777" w:rsidR="007554C6" w:rsidRPr="006201B5" w:rsidRDefault="007554C6" w:rsidP="007554C6">
      <w:pPr>
        <w:pStyle w:val="Heading2"/>
        <w:keepNext/>
        <w:keepLines/>
        <w:tabs>
          <w:tab w:val="clear" w:pos="2410"/>
          <w:tab w:val="left" w:pos="426"/>
          <w:tab w:val="num" w:pos="2553"/>
        </w:tabs>
        <w:spacing w:after="120"/>
        <w:ind w:left="425" w:hanging="425"/>
        <w:rPr>
          <w:rFonts w:cs="Arial"/>
          <w:b/>
          <w:bCs/>
          <w:sz w:val="16"/>
          <w:szCs w:val="16"/>
          <w:lang w:val="en-AU"/>
        </w:rPr>
      </w:pPr>
      <w:r w:rsidRPr="006F2F82">
        <w:rPr>
          <w:rFonts w:ascii="Arial" w:hAnsi="Arial" w:cs="Arial"/>
          <w:b/>
          <w:bCs/>
          <w:sz w:val="16"/>
          <w:szCs w:val="16"/>
        </w:rPr>
        <w:t>Interpretation</w:t>
      </w:r>
    </w:p>
    <w:p w14:paraId="4A0C0E3C" w14:textId="77777777" w:rsidR="007554C6" w:rsidRPr="009A7ADA" w:rsidRDefault="007554C6" w:rsidP="007554C6">
      <w:pPr>
        <w:pStyle w:val="Heading4"/>
        <w:keepNext/>
        <w:keepLines/>
        <w:tabs>
          <w:tab w:val="num" w:pos="709"/>
        </w:tabs>
        <w:spacing w:after="120" w:line="240" w:lineRule="auto"/>
        <w:ind w:left="709" w:hanging="284"/>
        <w:jc w:val="both"/>
        <w:rPr>
          <w:rFonts w:cs="Arial"/>
          <w:sz w:val="16"/>
          <w:szCs w:val="16"/>
          <w:lang w:val="en-AU"/>
        </w:rPr>
      </w:pPr>
      <w:r>
        <w:rPr>
          <w:rFonts w:ascii="Arial" w:hAnsi="Arial" w:cs="Arial"/>
          <w:sz w:val="16"/>
          <w:szCs w:val="16"/>
          <w:lang w:val="en-AU"/>
        </w:rPr>
        <w:t>In this Agreement reference to</w:t>
      </w:r>
      <w:r w:rsidRPr="009A7ADA">
        <w:rPr>
          <w:rFonts w:ascii="Arial" w:hAnsi="Arial" w:cs="Arial"/>
          <w:sz w:val="16"/>
          <w:szCs w:val="16"/>
          <w:lang w:val="en-AU"/>
        </w:rPr>
        <w:t>:</w:t>
      </w:r>
    </w:p>
    <w:p w14:paraId="4B8AE2EC" w14:textId="77777777" w:rsidR="007554C6" w:rsidRPr="009A7ADA" w:rsidRDefault="007554C6" w:rsidP="007554C6">
      <w:pPr>
        <w:pStyle w:val="Heading5"/>
        <w:keepNext/>
        <w:keepLines/>
        <w:tabs>
          <w:tab w:val="clear" w:pos="3544"/>
          <w:tab w:val="num" w:pos="993"/>
        </w:tabs>
        <w:spacing w:after="120" w:line="240" w:lineRule="auto"/>
        <w:ind w:left="993" w:hanging="284"/>
        <w:rPr>
          <w:rFonts w:cs="Arial"/>
          <w:sz w:val="16"/>
          <w:szCs w:val="16"/>
          <w:lang w:val="en-AU"/>
        </w:rPr>
      </w:pPr>
      <w:r>
        <w:rPr>
          <w:rFonts w:ascii="Arial" w:hAnsi="Arial" w:cs="Arial"/>
          <w:sz w:val="16"/>
          <w:szCs w:val="16"/>
          <w:lang w:val="en-AU"/>
        </w:rPr>
        <w:t>one gender applies to all genders;</w:t>
      </w:r>
    </w:p>
    <w:p w14:paraId="2A304A62" w14:textId="77777777" w:rsidR="007554C6" w:rsidRPr="009A7ADA" w:rsidRDefault="007554C6" w:rsidP="007554C6">
      <w:pPr>
        <w:pStyle w:val="Heading5"/>
        <w:tabs>
          <w:tab w:val="clear" w:pos="3544"/>
          <w:tab w:val="num" w:pos="993"/>
        </w:tabs>
        <w:spacing w:after="120" w:line="240" w:lineRule="auto"/>
        <w:ind w:left="993" w:hanging="284"/>
        <w:rPr>
          <w:rFonts w:cs="Arial"/>
          <w:sz w:val="16"/>
          <w:szCs w:val="16"/>
          <w:lang w:val="en-AU"/>
        </w:rPr>
      </w:pPr>
      <w:r w:rsidRPr="009A7ADA">
        <w:rPr>
          <w:rFonts w:ascii="Arial" w:hAnsi="Arial" w:cs="Arial"/>
          <w:sz w:val="16"/>
          <w:szCs w:val="16"/>
          <w:lang w:val="en-AU"/>
        </w:rPr>
        <w:t>a party includes its personal representatives, successors, permitted assigns, executors</w:t>
      </w:r>
      <w:r>
        <w:rPr>
          <w:rFonts w:ascii="Arial" w:hAnsi="Arial" w:cs="Arial"/>
          <w:sz w:val="16"/>
          <w:szCs w:val="16"/>
          <w:lang w:val="en-AU"/>
        </w:rPr>
        <w:t xml:space="preserve"> and </w:t>
      </w:r>
      <w:r w:rsidRPr="009A7ADA">
        <w:rPr>
          <w:rFonts w:ascii="Arial" w:hAnsi="Arial" w:cs="Arial"/>
          <w:sz w:val="16"/>
          <w:szCs w:val="16"/>
          <w:lang w:val="en-AU"/>
        </w:rPr>
        <w:t>trustees</w:t>
      </w:r>
      <w:r>
        <w:rPr>
          <w:rFonts w:ascii="Arial" w:hAnsi="Arial" w:cs="Arial"/>
          <w:sz w:val="16"/>
          <w:szCs w:val="16"/>
          <w:lang w:val="en-AU"/>
        </w:rPr>
        <w:t>;</w:t>
      </w:r>
    </w:p>
    <w:p w14:paraId="19A2527E" w14:textId="77777777" w:rsidR="007554C6" w:rsidRPr="009A7ADA" w:rsidRDefault="007554C6" w:rsidP="007554C6">
      <w:pPr>
        <w:pStyle w:val="Heading5"/>
        <w:tabs>
          <w:tab w:val="clear" w:pos="3544"/>
          <w:tab w:val="num" w:pos="993"/>
        </w:tabs>
        <w:spacing w:after="120" w:line="240" w:lineRule="auto"/>
        <w:ind w:left="993" w:hanging="284"/>
        <w:rPr>
          <w:rFonts w:cs="Arial"/>
          <w:sz w:val="16"/>
          <w:szCs w:val="16"/>
          <w:lang w:val="en-AU"/>
        </w:rPr>
      </w:pPr>
      <w:r w:rsidRPr="009A7ADA">
        <w:rPr>
          <w:rFonts w:ascii="Arial" w:hAnsi="Arial" w:cs="Arial"/>
          <w:sz w:val="16"/>
          <w:szCs w:val="16"/>
          <w:lang w:val="en-AU"/>
        </w:rPr>
        <w:t>a statute or statutory provision is a reference to such statute or provision as amended or re-enacted</w:t>
      </w:r>
      <w:r>
        <w:rPr>
          <w:rFonts w:ascii="Arial" w:hAnsi="Arial" w:cs="Arial"/>
          <w:sz w:val="16"/>
          <w:szCs w:val="16"/>
          <w:lang w:val="en-AU"/>
        </w:rPr>
        <w:t xml:space="preserve"> and</w:t>
      </w:r>
      <w:r w:rsidRPr="009A7ADA">
        <w:rPr>
          <w:rFonts w:ascii="Arial" w:hAnsi="Arial" w:cs="Arial"/>
          <w:sz w:val="16"/>
          <w:szCs w:val="16"/>
          <w:lang w:val="en-AU"/>
        </w:rPr>
        <w:t xml:space="preserve"> includes any subordinate legislation</w:t>
      </w:r>
      <w:r>
        <w:rPr>
          <w:rFonts w:ascii="Arial" w:hAnsi="Arial" w:cs="Arial"/>
          <w:sz w:val="16"/>
          <w:szCs w:val="16"/>
          <w:lang w:val="en-AU"/>
        </w:rPr>
        <w:t>;</w:t>
      </w:r>
    </w:p>
    <w:p w14:paraId="03436ACB" w14:textId="77777777" w:rsidR="007554C6" w:rsidRPr="009A7ADA" w:rsidRDefault="007554C6" w:rsidP="007554C6">
      <w:pPr>
        <w:pStyle w:val="Heading5"/>
        <w:tabs>
          <w:tab w:val="clear" w:pos="3544"/>
          <w:tab w:val="num" w:pos="993"/>
        </w:tabs>
        <w:spacing w:after="120" w:line="240" w:lineRule="auto"/>
        <w:ind w:left="993" w:hanging="284"/>
        <w:rPr>
          <w:rFonts w:cs="Arial"/>
          <w:sz w:val="16"/>
          <w:szCs w:val="16"/>
          <w:lang w:val="en-AU"/>
        </w:rPr>
      </w:pPr>
      <w:r>
        <w:rPr>
          <w:rFonts w:ascii="Arial" w:hAnsi="Arial" w:cs="Arial"/>
          <w:sz w:val="16"/>
          <w:szCs w:val="16"/>
          <w:lang w:val="en-AU"/>
        </w:rPr>
        <w:t xml:space="preserve"> “include” and similar language will not be construed as a word of limitation; and</w:t>
      </w:r>
    </w:p>
    <w:p w14:paraId="4C649801" w14:textId="77777777" w:rsidR="007554C6" w:rsidRPr="009A7ADA" w:rsidRDefault="007554C6" w:rsidP="007554C6">
      <w:pPr>
        <w:pStyle w:val="Heading5"/>
        <w:tabs>
          <w:tab w:val="clear" w:pos="3544"/>
          <w:tab w:val="num" w:pos="993"/>
        </w:tabs>
        <w:spacing w:after="120" w:line="240" w:lineRule="auto"/>
        <w:ind w:left="993" w:hanging="284"/>
        <w:rPr>
          <w:rFonts w:cs="Arial"/>
          <w:sz w:val="16"/>
          <w:szCs w:val="16"/>
          <w:lang w:val="en-AU"/>
        </w:rPr>
      </w:pPr>
      <w:r w:rsidRPr="009A7ADA">
        <w:rPr>
          <w:rFonts w:ascii="Arial" w:hAnsi="Arial" w:cs="Arial"/>
          <w:sz w:val="16"/>
          <w:szCs w:val="16"/>
          <w:lang w:val="en-AU"/>
        </w:rPr>
        <w:t>writing or wri</w:t>
      </w:r>
      <w:r>
        <w:rPr>
          <w:rFonts w:ascii="Arial" w:hAnsi="Arial" w:cs="Arial"/>
          <w:sz w:val="16"/>
          <w:szCs w:val="16"/>
          <w:lang w:val="en-AU"/>
        </w:rPr>
        <w:t>tten includes emails.</w:t>
      </w:r>
    </w:p>
    <w:p w14:paraId="4A28494A" w14:textId="77777777" w:rsidR="007554C6" w:rsidRPr="006E19F3" w:rsidRDefault="007554C6" w:rsidP="007554C6">
      <w:pPr>
        <w:pStyle w:val="Heading4"/>
        <w:tabs>
          <w:tab w:val="num" w:pos="709"/>
        </w:tabs>
        <w:spacing w:after="120" w:line="240" w:lineRule="auto"/>
        <w:ind w:left="709" w:hanging="284"/>
        <w:jc w:val="both"/>
        <w:rPr>
          <w:rFonts w:cs="Arial"/>
          <w:sz w:val="16"/>
          <w:szCs w:val="16"/>
          <w:lang w:val="en-AU"/>
        </w:rPr>
      </w:pPr>
      <w:r w:rsidRPr="009A7ADA">
        <w:rPr>
          <w:rFonts w:ascii="Arial" w:hAnsi="Arial" w:cs="Arial"/>
          <w:sz w:val="16"/>
          <w:szCs w:val="16"/>
          <w:lang w:val="en-AU"/>
        </w:rPr>
        <w:t xml:space="preserve">Any </w:t>
      </w:r>
      <w:r>
        <w:rPr>
          <w:rFonts w:ascii="Arial" w:hAnsi="Arial" w:cs="Arial"/>
          <w:sz w:val="16"/>
          <w:szCs w:val="16"/>
          <w:lang w:val="en-AU"/>
        </w:rPr>
        <w:t>order</w:t>
      </w:r>
      <w:r w:rsidRPr="009A7ADA">
        <w:rPr>
          <w:rFonts w:ascii="Arial" w:hAnsi="Arial" w:cs="Arial"/>
          <w:sz w:val="16"/>
          <w:szCs w:val="16"/>
          <w:lang w:val="en-AU"/>
        </w:rPr>
        <w:t xml:space="preserve"> provided </w:t>
      </w:r>
      <w:r>
        <w:rPr>
          <w:rFonts w:ascii="Arial" w:hAnsi="Arial" w:cs="Arial"/>
          <w:sz w:val="16"/>
          <w:szCs w:val="16"/>
          <w:lang w:val="en-AU"/>
        </w:rPr>
        <w:t>by Client</w:t>
      </w:r>
      <w:r w:rsidRPr="009A7ADA">
        <w:rPr>
          <w:rFonts w:ascii="Arial" w:hAnsi="Arial" w:cs="Arial"/>
          <w:sz w:val="16"/>
          <w:szCs w:val="16"/>
          <w:lang w:val="en-AU"/>
        </w:rPr>
        <w:t xml:space="preserve"> to </w:t>
      </w:r>
      <w:r>
        <w:rPr>
          <w:rFonts w:ascii="Arial" w:hAnsi="Arial" w:cs="Arial"/>
          <w:sz w:val="16"/>
          <w:szCs w:val="16"/>
          <w:lang w:val="en-AU"/>
        </w:rPr>
        <w:t>AAA</w:t>
      </w:r>
      <w:r w:rsidRPr="00505F87">
        <w:rPr>
          <w:rFonts w:ascii="Arial" w:hAnsi="Arial" w:cs="Arial"/>
          <w:sz w:val="16"/>
          <w:szCs w:val="16"/>
          <w:lang w:val="en-AU"/>
        </w:rPr>
        <w:t xml:space="preserve"> </w:t>
      </w:r>
      <w:r w:rsidRPr="009A7ADA">
        <w:rPr>
          <w:rFonts w:ascii="Arial" w:hAnsi="Arial" w:cs="Arial"/>
          <w:sz w:val="16"/>
          <w:szCs w:val="16"/>
          <w:lang w:val="en-AU"/>
        </w:rPr>
        <w:t>after receiving th</w:t>
      </w:r>
      <w:r>
        <w:rPr>
          <w:rFonts w:ascii="Arial" w:hAnsi="Arial" w:cs="Arial"/>
          <w:sz w:val="16"/>
          <w:szCs w:val="16"/>
          <w:lang w:val="en-AU"/>
        </w:rPr>
        <w:t>is Agreement</w:t>
      </w:r>
      <w:r w:rsidRPr="009A7ADA">
        <w:rPr>
          <w:rFonts w:ascii="Arial" w:hAnsi="Arial" w:cs="Arial"/>
          <w:sz w:val="16"/>
          <w:szCs w:val="16"/>
          <w:lang w:val="en-AU"/>
        </w:rPr>
        <w:t xml:space="preserve"> will constitute </w:t>
      </w:r>
      <w:r>
        <w:rPr>
          <w:rFonts w:ascii="Arial" w:hAnsi="Arial" w:cs="Arial"/>
          <w:sz w:val="16"/>
          <w:szCs w:val="16"/>
          <w:lang w:val="en-AU"/>
        </w:rPr>
        <w:t xml:space="preserve">acceptance of </w:t>
      </w:r>
      <w:r w:rsidRPr="009A7ADA">
        <w:rPr>
          <w:rFonts w:ascii="Arial" w:hAnsi="Arial" w:cs="Arial"/>
          <w:sz w:val="16"/>
          <w:szCs w:val="16"/>
          <w:lang w:val="en-AU"/>
        </w:rPr>
        <w:t>th</w:t>
      </w:r>
      <w:r>
        <w:rPr>
          <w:rFonts w:ascii="Arial" w:hAnsi="Arial" w:cs="Arial"/>
          <w:sz w:val="16"/>
          <w:szCs w:val="16"/>
          <w:lang w:val="en-AU"/>
        </w:rPr>
        <w:t>is Agreement.</w:t>
      </w:r>
    </w:p>
    <w:p w14:paraId="06906E15" w14:textId="77777777" w:rsidR="007554C6" w:rsidRPr="00A331FB" w:rsidRDefault="007554C6" w:rsidP="007554C6">
      <w:pPr>
        <w:pStyle w:val="Heading2"/>
        <w:keepNext/>
        <w:tabs>
          <w:tab w:val="clear" w:pos="2410"/>
          <w:tab w:val="left" w:pos="426"/>
          <w:tab w:val="num" w:pos="2553"/>
        </w:tabs>
        <w:spacing w:after="120"/>
        <w:ind w:left="425" w:hanging="425"/>
        <w:rPr>
          <w:rFonts w:ascii="Arial" w:hAnsi="Arial" w:cs="Arial"/>
          <w:b/>
          <w:sz w:val="16"/>
          <w:szCs w:val="16"/>
          <w:lang w:val="en-AU"/>
        </w:rPr>
      </w:pPr>
      <w:r w:rsidRPr="006F2F82">
        <w:rPr>
          <w:rFonts w:ascii="Arial" w:hAnsi="Arial" w:cs="Arial"/>
          <w:b/>
          <w:bCs/>
          <w:sz w:val="16"/>
          <w:szCs w:val="16"/>
        </w:rPr>
        <w:t>Jurisdiction</w:t>
      </w:r>
    </w:p>
    <w:p w14:paraId="6DDBD911" w14:textId="77777777" w:rsidR="007554C6" w:rsidRPr="00A331FB" w:rsidRDefault="007554C6" w:rsidP="007554C6">
      <w:pPr>
        <w:pStyle w:val="Heading2"/>
        <w:numPr>
          <w:ilvl w:val="0"/>
          <w:numId w:val="0"/>
        </w:numPr>
        <w:tabs>
          <w:tab w:val="clear" w:pos="2410"/>
          <w:tab w:val="left" w:pos="426"/>
          <w:tab w:val="num" w:pos="2553"/>
        </w:tabs>
        <w:spacing w:after="120"/>
        <w:ind w:left="425"/>
        <w:rPr>
          <w:rFonts w:ascii="Arial" w:hAnsi="Arial" w:cs="Arial"/>
          <w:sz w:val="16"/>
          <w:szCs w:val="16"/>
          <w:lang w:val="en-AU"/>
        </w:rPr>
      </w:pPr>
      <w:r>
        <w:rPr>
          <w:rFonts w:ascii="Arial" w:hAnsi="Arial" w:cs="Arial"/>
          <w:sz w:val="16"/>
          <w:szCs w:val="16"/>
          <w:lang w:val="en-AU"/>
        </w:rPr>
        <w:t>The parties</w:t>
      </w:r>
      <w:r w:rsidRPr="00A331FB">
        <w:rPr>
          <w:rFonts w:ascii="Arial" w:hAnsi="Arial" w:cs="Arial"/>
          <w:sz w:val="16"/>
          <w:szCs w:val="16"/>
          <w:lang w:val="en-AU"/>
        </w:rPr>
        <w:t xml:space="preserve"> acknowledge and agree that </w:t>
      </w:r>
      <w:r>
        <w:rPr>
          <w:rFonts w:ascii="Arial" w:hAnsi="Arial" w:cs="Arial"/>
          <w:sz w:val="16"/>
          <w:szCs w:val="16"/>
          <w:lang w:val="en-AU"/>
        </w:rPr>
        <w:t>this Agreement wi</w:t>
      </w:r>
      <w:r w:rsidRPr="00A331FB">
        <w:rPr>
          <w:rFonts w:ascii="Arial" w:hAnsi="Arial" w:cs="Arial"/>
          <w:sz w:val="16"/>
          <w:szCs w:val="16"/>
          <w:lang w:val="en-AU"/>
        </w:rPr>
        <w:t xml:space="preserve">ll be governed by and construed in accordance with the laws of </w:t>
      </w:r>
      <w:r>
        <w:rPr>
          <w:rFonts w:ascii="Arial" w:hAnsi="Arial" w:cs="Arial"/>
          <w:sz w:val="16"/>
          <w:szCs w:val="16"/>
          <w:lang w:val="en-AU"/>
        </w:rPr>
        <w:t>Victoria,</w:t>
      </w:r>
      <w:r w:rsidRPr="00A331FB">
        <w:rPr>
          <w:rFonts w:ascii="Arial" w:hAnsi="Arial" w:cs="Arial"/>
          <w:sz w:val="16"/>
          <w:szCs w:val="16"/>
          <w:lang w:val="en-AU"/>
        </w:rPr>
        <w:t xml:space="preserve"> and the parties submit to the non-exclusive jurisdiction of the Courts of </w:t>
      </w:r>
      <w:r>
        <w:rPr>
          <w:rFonts w:ascii="Arial" w:hAnsi="Arial" w:cs="Arial"/>
          <w:sz w:val="16"/>
          <w:szCs w:val="16"/>
          <w:lang w:val="en-AU"/>
        </w:rPr>
        <w:t>Victoria.</w:t>
      </w:r>
      <w:r w:rsidRPr="00A331FB">
        <w:rPr>
          <w:rFonts w:ascii="Arial" w:hAnsi="Arial" w:cs="Arial"/>
          <w:sz w:val="16"/>
          <w:szCs w:val="16"/>
          <w:lang w:val="en-AU"/>
        </w:rPr>
        <w:t xml:space="preserve"> </w:t>
      </w:r>
    </w:p>
    <w:p w14:paraId="26235F48" w14:textId="77777777" w:rsidR="007554C6" w:rsidRPr="00A331FB" w:rsidRDefault="007554C6" w:rsidP="007554C6">
      <w:pPr>
        <w:pStyle w:val="Heading2"/>
        <w:tabs>
          <w:tab w:val="clear" w:pos="2410"/>
          <w:tab w:val="left" w:pos="426"/>
          <w:tab w:val="num" w:pos="2553"/>
        </w:tabs>
        <w:spacing w:after="120"/>
        <w:ind w:left="425" w:hanging="425"/>
        <w:rPr>
          <w:rFonts w:ascii="Arial" w:hAnsi="Arial" w:cs="Arial"/>
          <w:b/>
          <w:sz w:val="16"/>
          <w:szCs w:val="16"/>
          <w:lang w:val="en-AU"/>
        </w:rPr>
      </w:pPr>
      <w:r w:rsidRPr="006F2F82">
        <w:rPr>
          <w:rFonts w:ascii="Arial" w:hAnsi="Arial" w:cs="Arial"/>
          <w:b/>
          <w:bCs/>
          <w:sz w:val="16"/>
          <w:szCs w:val="16"/>
        </w:rPr>
        <w:t>Severability</w:t>
      </w:r>
    </w:p>
    <w:p w14:paraId="360B1B9B" w14:textId="77777777" w:rsidR="007554C6" w:rsidRPr="00A331FB" w:rsidRDefault="007554C6" w:rsidP="007554C6">
      <w:pPr>
        <w:pStyle w:val="Heading2"/>
        <w:numPr>
          <w:ilvl w:val="0"/>
          <w:numId w:val="0"/>
        </w:numPr>
        <w:tabs>
          <w:tab w:val="clear" w:pos="2410"/>
          <w:tab w:val="left" w:pos="426"/>
          <w:tab w:val="num" w:pos="2553"/>
        </w:tabs>
        <w:spacing w:after="120"/>
        <w:ind w:left="425"/>
        <w:rPr>
          <w:rFonts w:ascii="Arial" w:hAnsi="Arial" w:cs="Arial"/>
          <w:sz w:val="16"/>
          <w:szCs w:val="16"/>
          <w:lang w:val="en-AU"/>
        </w:rPr>
      </w:pPr>
      <w:r w:rsidRPr="00A331FB">
        <w:rPr>
          <w:rFonts w:ascii="Arial" w:hAnsi="Arial" w:cs="Arial"/>
          <w:sz w:val="16"/>
          <w:szCs w:val="16"/>
          <w:lang w:val="en-AU"/>
        </w:rPr>
        <w:t xml:space="preserve">Any provision of </w:t>
      </w:r>
      <w:r>
        <w:rPr>
          <w:rFonts w:ascii="Arial" w:hAnsi="Arial" w:cs="Arial"/>
          <w:sz w:val="16"/>
          <w:szCs w:val="16"/>
        </w:rPr>
        <w:t>this Agreement</w:t>
      </w:r>
      <w:r w:rsidRPr="00A331FB">
        <w:rPr>
          <w:rFonts w:ascii="Arial" w:hAnsi="Arial" w:cs="Arial"/>
          <w:sz w:val="16"/>
          <w:szCs w:val="16"/>
          <w:lang w:val="en-AU"/>
        </w:rPr>
        <w:t xml:space="preserve"> which is prohibited or unenforceable will be ineffective to the extent of the prohibition or unenforceability</w:t>
      </w:r>
      <w:r>
        <w:rPr>
          <w:rFonts w:ascii="Arial" w:hAnsi="Arial" w:cs="Arial"/>
          <w:sz w:val="16"/>
          <w:szCs w:val="16"/>
          <w:lang w:val="en-AU"/>
        </w:rPr>
        <w:t xml:space="preserve"> and severed from the Agreement</w:t>
      </w:r>
      <w:r w:rsidRPr="00A331FB">
        <w:rPr>
          <w:rFonts w:ascii="Arial" w:hAnsi="Arial" w:cs="Arial"/>
          <w:sz w:val="16"/>
          <w:szCs w:val="16"/>
          <w:lang w:val="en-AU"/>
        </w:rPr>
        <w:t>. The severance of the prohibited or unenforceable term</w:t>
      </w:r>
      <w:r>
        <w:rPr>
          <w:rFonts w:ascii="Arial" w:hAnsi="Arial" w:cs="Arial"/>
          <w:sz w:val="16"/>
          <w:szCs w:val="16"/>
          <w:lang w:val="en-AU"/>
        </w:rPr>
        <w:t>,</w:t>
      </w:r>
      <w:r w:rsidRPr="00A331FB">
        <w:rPr>
          <w:rFonts w:ascii="Arial" w:hAnsi="Arial" w:cs="Arial"/>
          <w:sz w:val="16"/>
          <w:szCs w:val="16"/>
          <w:lang w:val="en-AU"/>
        </w:rPr>
        <w:t xml:space="preserve"> or part of a term</w:t>
      </w:r>
      <w:r>
        <w:rPr>
          <w:rFonts w:ascii="Arial" w:hAnsi="Arial" w:cs="Arial"/>
          <w:sz w:val="16"/>
          <w:szCs w:val="16"/>
          <w:lang w:val="en-AU"/>
        </w:rPr>
        <w:t>,</w:t>
      </w:r>
      <w:r w:rsidRPr="00A331FB">
        <w:rPr>
          <w:rFonts w:ascii="Arial" w:hAnsi="Arial" w:cs="Arial"/>
          <w:sz w:val="16"/>
          <w:szCs w:val="16"/>
          <w:lang w:val="en-AU"/>
        </w:rPr>
        <w:t xml:space="preserve"> will not invalidate the remaining provisions or affect the validity or enforceability of the severed term</w:t>
      </w:r>
      <w:r>
        <w:rPr>
          <w:rFonts w:ascii="Arial" w:hAnsi="Arial" w:cs="Arial"/>
          <w:sz w:val="16"/>
          <w:szCs w:val="16"/>
          <w:lang w:val="en-AU"/>
        </w:rPr>
        <w:t>,</w:t>
      </w:r>
      <w:r w:rsidRPr="00A331FB">
        <w:rPr>
          <w:rFonts w:ascii="Arial" w:hAnsi="Arial" w:cs="Arial"/>
          <w:sz w:val="16"/>
          <w:szCs w:val="16"/>
          <w:lang w:val="en-AU"/>
        </w:rPr>
        <w:t xml:space="preserve"> or part term.</w:t>
      </w:r>
    </w:p>
    <w:p w14:paraId="632EE9F7" w14:textId="77777777" w:rsidR="007554C6" w:rsidRPr="00A331FB" w:rsidRDefault="007554C6" w:rsidP="007554C6">
      <w:pPr>
        <w:pStyle w:val="Heading2"/>
        <w:tabs>
          <w:tab w:val="clear" w:pos="2410"/>
          <w:tab w:val="left" w:pos="426"/>
          <w:tab w:val="num" w:pos="2553"/>
        </w:tabs>
        <w:spacing w:after="120"/>
        <w:ind w:left="425" w:hanging="425"/>
        <w:rPr>
          <w:rFonts w:ascii="Arial" w:hAnsi="Arial" w:cs="Arial"/>
          <w:b/>
          <w:sz w:val="16"/>
          <w:szCs w:val="16"/>
          <w:lang w:val="en-AU"/>
        </w:rPr>
      </w:pPr>
      <w:r w:rsidRPr="006F2F82">
        <w:rPr>
          <w:rFonts w:ascii="Arial" w:hAnsi="Arial" w:cs="Arial"/>
          <w:b/>
          <w:bCs/>
          <w:sz w:val="16"/>
          <w:szCs w:val="16"/>
        </w:rPr>
        <w:t>Assignment</w:t>
      </w:r>
    </w:p>
    <w:p w14:paraId="19D28EB6" w14:textId="77777777" w:rsidR="007554C6" w:rsidRPr="00663B68" w:rsidRDefault="007554C6" w:rsidP="007554C6">
      <w:pPr>
        <w:pStyle w:val="Heading2"/>
        <w:numPr>
          <w:ilvl w:val="0"/>
          <w:numId w:val="0"/>
        </w:numPr>
        <w:tabs>
          <w:tab w:val="clear" w:pos="2410"/>
          <w:tab w:val="left" w:pos="426"/>
          <w:tab w:val="num" w:pos="2553"/>
        </w:tabs>
        <w:spacing w:after="120"/>
        <w:ind w:left="425"/>
        <w:rPr>
          <w:rFonts w:ascii="Arial" w:hAnsi="Arial" w:cs="Arial"/>
          <w:b/>
          <w:sz w:val="16"/>
          <w:szCs w:val="16"/>
          <w:lang w:val="en-AU"/>
        </w:rPr>
      </w:pPr>
      <w:r w:rsidRPr="00A331FB">
        <w:rPr>
          <w:rFonts w:ascii="Arial" w:hAnsi="Arial" w:cs="Arial"/>
          <w:sz w:val="16"/>
          <w:szCs w:val="16"/>
          <w:lang w:val="en-AU"/>
        </w:rPr>
        <w:t xml:space="preserve">Without notice </w:t>
      </w:r>
      <w:r>
        <w:rPr>
          <w:rFonts w:ascii="Arial" w:hAnsi="Arial" w:cs="Arial"/>
          <w:sz w:val="16"/>
          <w:szCs w:val="16"/>
          <w:lang w:val="en-AU"/>
        </w:rPr>
        <w:t>to Client</w:t>
      </w:r>
      <w:r w:rsidRPr="00A331FB">
        <w:rPr>
          <w:rFonts w:ascii="Arial" w:hAnsi="Arial" w:cs="Arial"/>
          <w:sz w:val="16"/>
          <w:szCs w:val="16"/>
          <w:lang w:val="en-AU"/>
        </w:rPr>
        <w:t xml:space="preserve">, </w:t>
      </w:r>
      <w:r>
        <w:rPr>
          <w:rFonts w:ascii="Arial" w:hAnsi="Arial" w:cs="Arial"/>
          <w:sz w:val="16"/>
          <w:szCs w:val="16"/>
          <w:lang w:val="en-AU"/>
        </w:rPr>
        <w:t>AAA</w:t>
      </w:r>
      <w:r w:rsidRPr="00A331FB">
        <w:rPr>
          <w:rFonts w:ascii="Arial" w:hAnsi="Arial" w:cs="Arial"/>
          <w:sz w:val="16"/>
          <w:szCs w:val="16"/>
          <w:lang w:val="en-AU"/>
        </w:rPr>
        <w:t xml:space="preserve"> may </w:t>
      </w:r>
      <w:r>
        <w:rPr>
          <w:rFonts w:ascii="Arial" w:hAnsi="Arial" w:cs="Arial"/>
          <w:sz w:val="16"/>
          <w:szCs w:val="16"/>
          <w:lang w:val="en-AU"/>
        </w:rPr>
        <w:t>transfer any right (including all rights) in respect of the Agreement</w:t>
      </w:r>
      <w:r w:rsidRPr="00A331FB">
        <w:rPr>
          <w:rFonts w:ascii="Arial" w:hAnsi="Arial" w:cs="Arial"/>
          <w:sz w:val="16"/>
          <w:szCs w:val="16"/>
          <w:lang w:val="en-AU"/>
        </w:rPr>
        <w:t xml:space="preserve">. </w:t>
      </w:r>
      <w:r>
        <w:rPr>
          <w:rFonts w:ascii="Arial" w:hAnsi="Arial" w:cs="Arial"/>
          <w:sz w:val="16"/>
          <w:szCs w:val="16"/>
          <w:lang w:val="en-AU"/>
        </w:rPr>
        <w:t>Client</w:t>
      </w:r>
      <w:r w:rsidRPr="00A331FB">
        <w:rPr>
          <w:rFonts w:ascii="Arial" w:hAnsi="Arial" w:cs="Arial"/>
          <w:sz w:val="16"/>
          <w:szCs w:val="16"/>
          <w:lang w:val="en-AU"/>
        </w:rPr>
        <w:t xml:space="preserve"> must not assign a right or novate an obligation herein contained without first obtaining the</w:t>
      </w:r>
      <w:r>
        <w:rPr>
          <w:rFonts w:ascii="Arial" w:hAnsi="Arial" w:cs="Arial"/>
          <w:sz w:val="16"/>
          <w:szCs w:val="16"/>
          <w:lang w:val="en-AU"/>
        </w:rPr>
        <w:t xml:space="preserve"> written</w:t>
      </w:r>
      <w:r w:rsidRPr="00A331FB">
        <w:rPr>
          <w:rFonts w:ascii="Arial" w:hAnsi="Arial" w:cs="Arial"/>
          <w:sz w:val="16"/>
          <w:szCs w:val="16"/>
          <w:lang w:val="en-AU"/>
        </w:rPr>
        <w:t xml:space="preserve"> consent of </w:t>
      </w:r>
      <w:r>
        <w:rPr>
          <w:rFonts w:ascii="Arial" w:hAnsi="Arial" w:cs="Arial"/>
          <w:sz w:val="16"/>
          <w:szCs w:val="16"/>
          <w:lang w:val="en-AU"/>
        </w:rPr>
        <w:t>AAA.</w:t>
      </w:r>
    </w:p>
    <w:p w14:paraId="3DB997C3" w14:textId="77777777" w:rsidR="007554C6" w:rsidRPr="009622F2" w:rsidRDefault="007554C6" w:rsidP="007554C6">
      <w:pPr>
        <w:pStyle w:val="Heading2"/>
        <w:tabs>
          <w:tab w:val="clear" w:pos="2410"/>
          <w:tab w:val="left" w:pos="426"/>
          <w:tab w:val="num" w:pos="2553"/>
        </w:tabs>
        <w:spacing w:after="120"/>
        <w:ind w:left="425" w:hanging="425"/>
        <w:rPr>
          <w:rFonts w:ascii="Arial" w:hAnsi="Arial" w:cs="Arial"/>
          <w:b/>
          <w:sz w:val="16"/>
          <w:szCs w:val="16"/>
          <w:lang w:val="en-AU"/>
        </w:rPr>
      </w:pPr>
      <w:r w:rsidRPr="006F2F82">
        <w:rPr>
          <w:rFonts w:ascii="Arial" w:hAnsi="Arial" w:cs="Arial"/>
          <w:b/>
          <w:bCs/>
          <w:sz w:val="16"/>
          <w:szCs w:val="16"/>
        </w:rPr>
        <w:t>Agreement</w:t>
      </w:r>
    </w:p>
    <w:p w14:paraId="13FFDDCC" w14:textId="77777777" w:rsidR="007554C6" w:rsidRPr="00657608" w:rsidRDefault="007554C6" w:rsidP="007554C6">
      <w:pPr>
        <w:pStyle w:val="Heading2"/>
        <w:numPr>
          <w:ilvl w:val="0"/>
          <w:numId w:val="0"/>
        </w:numPr>
        <w:tabs>
          <w:tab w:val="clear" w:pos="2410"/>
          <w:tab w:val="left" w:pos="426"/>
          <w:tab w:val="num" w:pos="2553"/>
        </w:tabs>
        <w:spacing w:after="120"/>
        <w:ind w:left="425"/>
        <w:rPr>
          <w:rFonts w:ascii="Arial" w:hAnsi="Arial" w:cs="Arial"/>
          <w:sz w:val="16"/>
          <w:szCs w:val="16"/>
          <w:lang w:val="en-AU"/>
        </w:rPr>
      </w:pPr>
      <w:r w:rsidRPr="00592169">
        <w:rPr>
          <w:rFonts w:ascii="Arial" w:hAnsi="Arial" w:cs="Arial"/>
          <w:sz w:val="16"/>
          <w:szCs w:val="16"/>
          <w:lang w:val="en-AU"/>
        </w:rPr>
        <w:t xml:space="preserve">Upon </w:t>
      </w:r>
      <w:r>
        <w:rPr>
          <w:rFonts w:ascii="Arial" w:hAnsi="Arial" w:cs="Arial"/>
          <w:sz w:val="16"/>
          <w:szCs w:val="16"/>
          <w:lang w:val="en-AU"/>
        </w:rPr>
        <w:t>A</w:t>
      </w:r>
      <w:r w:rsidRPr="00592169">
        <w:rPr>
          <w:rFonts w:ascii="Arial" w:hAnsi="Arial" w:cs="Arial"/>
          <w:sz w:val="16"/>
          <w:szCs w:val="16"/>
          <w:lang w:val="en-AU"/>
        </w:rPr>
        <w:t>cceptance</w:t>
      </w:r>
      <w:r>
        <w:rPr>
          <w:rFonts w:ascii="Arial" w:hAnsi="Arial" w:cs="Arial"/>
          <w:sz w:val="16"/>
          <w:szCs w:val="16"/>
          <w:lang w:val="en-AU"/>
        </w:rPr>
        <w:t xml:space="preserve">, </w:t>
      </w:r>
      <w:r>
        <w:rPr>
          <w:rFonts w:ascii="Arial" w:hAnsi="Arial" w:cs="Arial"/>
          <w:sz w:val="16"/>
          <w:szCs w:val="16"/>
        </w:rPr>
        <w:t>this Agreement</w:t>
      </w:r>
      <w:r w:rsidRPr="00592169">
        <w:rPr>
          <w:rFonts w:ascii="Arial" w:hAnsi="Arial" w:cs="Arial"/>
          <w:sz w:val="16"/>
          <w:szCs w:val="16"/>
          <w:lang w:val="en-AU"/>
        </w:rPr>
        <w:t xml:space="preserve"> </w:t>
      </w:r>
      <w:r>
        <w:rPr>
          <w:rFonts w:ascii="Arial" w:hAnsi="Arial" w:cs="Arial"/>
          <w:sz w:val="16"/>
          <w:szCs w:val="16"/>
          <w:lang w:val="en-AU"/>
        </w:rPr>
        <w:t>is</w:t>
      </w:r>
      <w:r w:rsidRPr="00592169">
        <w:rPr>
          <w:rFonts w:ascii="Arial" w:hAnsi="Arial" w:cs="Arial"/>
          <w:sz w:val="16"/>
          <w:szCs w:val="16"/>
          <w:lang w:val="en-AU"/>
        </w:rPr>
        <w:t xml:space="preserve"> binding and can only be amended</w:t>
      </w:r>
      <w:r>
        <w:rPr>
          <w:rFonts w:ascii="Arial" w:hAnsi="Arial" w:cs="Arial"/>
          <w:sz w:val="16"/>
          <w:szCs w:val="16"/>
          <w:lang w:val="en-AU"/>
        </w:rPr>
        <w:t xml:space="preserve"> in writing by the parties</w:t>
      </w:r>
      <w:r w:rsidRPr="00592169">
        <w:rPr>
          <w:rFonts w:ascii="Arial" w:hAnsi="Arial" w:cs="Arial"/>
          <w:sz w:val="16"/>
          <w:szCs w:val="16"/>
          <w:lang w:val="en-AU"/>
        </w:rPr>
        <w:t>.</w:t>
      </w:r>
    </w:p>
    <w:p w14:paraId="59EC994C" w14:textId="77777777" w:rsidR="007554C6" w:rsidRPr="00A331FB" w:rsidRDefault="007554C6" w:rsidP="007554C6">
      <w:pPr>
        <w:pStyle w:val="Heading2"/>
        <w:tabs>
          <w:tab w:val="clear" w:pos="2410"/>
          <w:tab w:val="left" w:pos="426"/>
          <w:tab w:val="num" w:pos="2553"/>
        </w:tabs>
        <w:spacing w:after="120"/>
        <w:ind w:left="425" w:hanging="425"/>
        <w:rPr>
          <w:rFonts w:ascii="Arial" w:hAnsi="Arial" w:cs="Arial"/>
          <w:b/>
          <w:sz w:val="16"/>
          <w:szCs w:val="16"/>
          <w:lang w:val="en-AU"/>
        </w:rPr>
      </w:pPr>
      <w:r w:rsidRPr="006F2F82">
        <w:rPr>
          <w:rFonts w:ascii="Arial" w:hAnsi="Arial" w:cs="Arial"/>
          <w:b/>
          <w:bCs/>
          <w:sz w:val="16"/>
          <w:szCs w:val="16"/>
        </w:rPr>
        <w:t>Costs</w:t>
      </w:r>
    </w:p>
    <w:p w14:paraId="64C1EFAB" w14:textId="77777777" w:rsidR="007554C6" w:rsidRDefault="007554C6" w:rsidP="007554C6">
      <w:pPr>
        <w:pStyle w:val="Heading2"/>
        <w:numPr>
          <w:ilvl w:val="0"/>
          <w:numId w:val="0"/>
        </w:numPr>
        <w:tabs>
          <w:tab w:val="clear" w:pos="2410"/>
          <w:tab w:val="left" w:pos="426"/>
          <w:tab w:val="num" w:pos="2553"/>
        </w:tabs>
        <w:spacing w:after="120"/>
        <w:ind w:left="425"/>
        <w:rPr>
          <w:rFonts w:ascii="Arial" w:hAnsi="Arial" w:cs="Arial"/>
          <w:sz w:val="16"/>
          <w:szCs w:val="16"/>
          <w:lang w:val="en-AU"/>
        </w:rPr>
      </w:pPr>
      <w:r>
        <w:rPr>
          <w:rFonts w:ascii="Arial" w:hAnsi="Arial" w:cs="Arial"/>
          <w:sz w:val="16"/>
          <w:szCs w:val="16"/>
          <w:lang w:val="en-AU"/>
        </w:rPr>
        <w:t>Client</w:t>
      </w:r>
      <w:r w:rsidRPr="00A331FB">
        <w:rPr>
          <w:rFonts w:ascii="Arial" w:hAnsi="Arial" w:cs="Arial"/>
          <w:sz w:val="16"/>
          <w:szCs w:val="16"/>
          <w:lang w:val="en-AU"/>
        </w:rPr>
        <w:t xml:space="preserve"> </w:t>
      </w:r>
      <w:r>
        <w:rPr>
          <w:rFonts w:ascii="Arial" w:hAnsi="Arial" w:cs="Arial"/>
          <w:sz w:val="16"/>
          <w:szCs w:val="16"/>
          <w:lang w:val="en-AU"/>
        </w:rPr>
        <w:t>wi</w:t>
      </w:r>
      <w:r w:rsidRPr="00A331FB">
        <w:rPr>
          <w:rFonts w:ascii="Arial" w:hAnsi="Arial" w:cs="Arial"/>
          <w:sz w:val="16"/>
          <w:szCs w:val="16"/>
          <w:lang w:val="en-AU"/>
        </w:rPr>
        <w:t xml:space="preserve">ll be liable for all costs of whatsoever nature associated with the exercise of </w:t>
      </w:r>
      <w:r>
        <w:rPr>
          <w:rFonts w:ascii="Arial" w:hAnsi="Arial" w:cs="Arial"/>
          <w:sz w:val="16"/>
          <w:szCs w:val="16"/>
          <w:lang w:val="en-AU"/>
        </w:rPr>
        <w:t>AAA’s</w:t>
      </w:r>
      <w:r w:rsidRPr="00A331FB">
        <w:rPr>
          <w:rFonts w:ascii="Arial" w:hAnsi="Arial" w:cs="Arial"/>
          <w:sz w:val="16"/>
          <w:szCs w:val="16"/>
          <w:lang w:val="en-AU"/>
        </w:rPr>
        <w:t xml:space="preserve"> rights under </w:t>
      </w:r>
      <w:r>
        <w:rPr>
          <w:rFonts w:ascii="Arial" w:hAnsi="Arial" w:cs="Arial"/>
          <w:sz w:val="16"/>
          <w:szCs w:val="16"/>
        </w:rPr>
        <w:t>this Agreement</w:t>
      </w:r>
      <w:r>
        <w:rPr>
          <w:rFonts w:ascii="Arial" w:hAnsi="Arial" w:cs="Arial"/>
          <w:sz w:val="16"/>
          <w:szCs w:val="16"/>
          <w:lang w:val="en-AU"/>
        </w:rPr>
        <w:t xml:space="preserve">, including costs/commission of </w:t>
      </w:r>
      <w:r w:rsidRPr="009A7ADA">
        <w:rPr>
          <w:rFonts w:ascii="Arial" w:hAnsi="Arial" w:cs="Arial"/>
          <w:sz w:val="16"/>
          <w:szCs w:val="16"/>
          <w:lang w:val="en-AU"/>
        </w:rPr>
        <w:t>a law firm and/or debt collection agency</w:t>
      </w:r>
      <w:r>
        <w:rPr>
          <w:rFonts w:ascii="Arial" w:hAnsi="Arial" w:cs="Arial"/>
          <w:sz w:val="16"/>
          <w:szCs w:val="16"/>
          <w:lang w:val="en-AU"/>
        </w:rPr>
        <w:t xml:space="preserve"> on a solicitor and own client basis</w:t>
      </w:r>
      <w:r w:rsidRPr="00A331FB">
        <w:rPr>
          <w:rFonts w:ascii="Arial" w:hAnsi="Arial" w:cs="Arial"/>
          <w:sz w:val="16"/>
          <w:szCs w:val="16"/>
          <w:lang w:val="en-AU"/>
        </w:rPr>
        <w:t>.</w:t>
      </w:r>
    </w:p>
    <w:p w14:paraId="7F146502" w14:textId="77777777" w:rsidR="007554C6" w:rsidRPr="00A331FB" w:rsidRDefault="007554C6" w:rsidP="007554C6">
      <w:pPr>
        <w:pStyle w:val="Heading2"/>
        <w:widowControl/>
        <w:tabs>
          <w:tab w:val="clear" w:pos="2410"/>
          <w:tab w:val="left" w:pos="426"/>
          <w:tab w:val="num" w:pos="2553"/>
        </w:tabs>
        <w:spacing w:after="120"/>
        <w:ind w:left="425" w:hanging="425"/>
        <w:rPr>
          <w:rFonts w:ascii="Arial" w:hAnsi="Arial" w:cs="Arial"/>
          <w:b/>
          <w:sz w:val="16"/>
          <w:szCs w:val="16"/>
          <w:lang w:val="en-AU"/>
        </w:rPr>
      </w:pPr>
      <w:r>
        <w:rPr>
          <w:rFonts w:ascii="Arial" w:hAnsi="Arial" w:cs="Arial"/>
          <w:b/>
          <w:bCs/>
          <w:sz w:val="16"/>
          <w:szCs w:val="16"/>
        </w:rPr>
        <w:t>Waiver</w:t>
      </w:r>
    </w:p>
    <w:p w14:paraId="4C740186" w14:textId="77777777" w:rsidR="007554C6" w:rsidRDefault="007554C6" w:rsidP="007554C6">
      <w:pPr>
        <w:pStyle w:val="Heading2"/>
        <w:widowControl/>
        <w:numPr>
          <w:ilvl w:val="0"/>
          <w:numId w:val="0"/>
        </w:numPr>
        <w:tabs>
          <w:tab w:val="clear" w:pos="2410"/>
          <w:tab w:val="left" w:pos="426"/>
          <w:tab w:val="num" w:pos="2553"/>
        </w:tabs>
        <w:spacing w:after="120"/>
        <w:ind w:left="425"/>
        <w:rPr>
          <w:rFonts w:ascii="Arial" w:hAnsi="Arial" w:cs="Arial"/>
          <w:sz w:val="16"/>
          <w:szCs w:val="16"/>
          <w:lang w:val="en-AU"/>
        </w:rPr>
      </w:pPr>
      <w:r w:rsidRPr="006D11C9">
        <w:rPr>
          <w:rFonts w:ascii="Arial" w:hAnsi="Arial" w:cs="Arial"/>
          <w:sz w:val="16"/>
          <w:szCs w:val="16"/>
          <w:lang w:val="en-AU"/>
        </w:rPr>
        <w:t xml:space="preserve">Any rights under </w:t>
      </w:r>
      <w:r>
        <w:rPr>
          <w:rFonts w:ascii="Arial" w:hAnsi="Arial" w:cs="Arial"/>
          <w:sz w:val="16"/>
          <w:szCs w:val="16"/>
        </w:rPr>
        <w:t>this Agreement</w:t>
      </w:r>
      <w:r w:rsidRPr="006D11C9">
        <w:rPr>
          <w:rFonts w:ascii="Arial" w:hAnsi="Arial" w:cs="Arial"/>
          <w:sz w:val="16"/>
          <w:szCs w:val="16"/>
          <w:lang w:val="en-AU"/>
        </w:rPr>
        <w:t xml:space="preserve"> may not be waived or varied except in writing signed by the party to be bound</w:t>
      </w:r>
      <w:r w:rsidRPr="00A331FB">
        <w:rPr>
          <w:rFonts w:ascii="Arial" w:hAnsi="Arial" w:cs="Arial"/>
          <w:sz w:val="16"/>
          <w:szCs w:val="16"/>
          <w:lang w:val="en-AU"/>
        </w:rPr>
        <w:t>.</w:t>
      </w:r>
    </w:p>
    <w:p w14:paraId="196B5F01" w14:textId="77777777" w:rsidR="007554C6" w:rsidRPr="00A93EE4" w:rsidRDefault="007554C6" w:rsidP="007554C6">
      <w:pPr>
        <w:pStyle w:val="Heading2"/>
        <w:keepNext/>
        <w:tabs>
          <w:tab w:val="clear" w:pos="2410"/>
          <w:tab w:val="left" w:pos="426"/>
          <w:tab w:val="num" w:pos="2553"/>
        </w:tabs>
        <w:spacing w:after="120"/>
        <w:ind w:left="425" w:hanging="425"/>
        <w:rPr>
          <w:rFonts w:ascii="Arial" w:hAnsi="Arial" w:cs="Arial"/>
          <w:b/>
          <w:sz w:val="16"/>
          <w:szCs w:val="16"/>
          <w:lang w:val="en-AU"/>
        </w:rPr>
      </w:pPr>
      <w:bookmarkStart w:id="24" w:name="_Ref163566908"/>
      <w:r w:rsidRPr="00A93EE4">
        <w:rPr>
          <w:rFonts w:ascii="Arial" w:hAnsi="Arial" w:cs="Arial"/>
          <w:b/>
          <w:bCs/>
          <w:sz w:val="16"/>
          <w:szCs w:val="16"/>
        </w:rPr>
        <w:t>Credit Reports, notice and consent</w:t>
      </w:r>
      <w:bookmarkEnd w:id="24"/>
    </w:p>
    <w:p w14:paraId="47285D5D" w14:textId="77777777" w:rsidR="007554C6" w:rsidRPr="00A93EE4" w:rsidRDefault="007554C6" w:rsidP="007554C6">
      <w:pPr>
        <w:pStyle w:val="Heading2"/>
        <w:keepNext/>
        <w:numPr>
          <w:ilvl w:val="0"/>
          <w:numId w:val="0"/>
        </w:numPr>
        <w:tabs>
          <w:tab w:val="clear" w:pos="2410"/>
          <w:tab w:val="left" w:pos="426"/>
          <w:tab w:val="num" w:pos="2553"/>
        </w:tabs>
        <w:spacing w:after="120"/>
        <w:ind w:left="425"/>
        <w:rPr>
          <w:rFonts w:ascii="Arial" w:hAnsi="Arial" w:cs="Arial"/>
          <w:sz w:val="16"/>
          <w:szCs w:val="16"/>
          <w:lang w:val="en-AU"/>
        </w:rPr>
      </w:pPr>
      <w:r w:rsidRPr="00A93EE4">
        <w:rPr>
          <w:rFonts w:ascii="Arial" w:hAnsi="Arial" w:cs="Arial"/>
          <w:sz w:val="16"/>
          <w:szCs w:val="16"/>
          <w:lang w:val="en-AU"/>
        </w:rPr>
        <w:t>Client acknowledge and agree that AAA and any related bodies corporate may:</w:t>
      </w:r>
    </w:p>
    <w:p w14:paraId="729294DF" w14:textId="7237C990" w:rsidR="007554C6" w:rsidRPr="00A93EE4" w:rsidRDefault="007554C6" w:rsidP="007554C6">
      <w:pPr>
        <w:pStyle w:val="Heading4"/>
        <w:tabs>
          <w:tab w:val="num" w:pos="709"/>
        </w:tabs>
        <w:spacing w:after="120" w:line="240" w:lineRule="auto"/>
        <w:ind w:left="709" w:hanging="284"/>
        <w:jc w:val="both"/>
        <w:rPr>
          <w:rFonts w:ascii="Arial" w:hAnsi="Arial" w:cs="Arial"/>
          <w:sz w:val="16"/>
          <w:szCs w:val="16"/>
          <w:lang w:val="en-AU"/>
        </w:rPr>
      </w:pPr>
      <w:bookmarkStart w:id="25" w:name="_Ref163566910"/>
      <w:r w:rsidRPr="00A93EE4">
        <w:rPr>
          <w:rFonts w:ascii="Arial" w:hAnsi="Arial" w:cs="Arial"/>
          <w:sz w:val="16"/>
          <w:szCs w:val="16"/>
          <w:lang w:val="en-AU"/>
        </w:rPr>
        <w:t>give certain information about Client to AAA’s related bodies, any credit reporting agency, other credit providers, collecting agencies or legal firms (some being located in foreign countries) in order to obtain a credit report about them or to recover money which is due and payable from them. The information which may be given is covered by section 18E</w:t>
      </w:r>
      <w:r w:rsidR="00824AAB">
        <w:rPr>
          <w:rFonts w:ascii="Arial" w:hAnsi="Arial" w:cs="Arial"/>
          <w:sz w:val="16"/>
          <w:szCs w:val="16"/>
          <w:lang w:val="en-AU"/>
        </w:rPr>
        <w:t xml:space="preserve"> </w:t>
      </w:r>
      <w:r w:rsidRPr="00A93EE4">
        <w:rPr>
          <w:rFonts w:ascii="Arial" w:hAnsi="Arial" w:cs="Arial"/>
          <w:sz w:val="16"/>
          <w:szCs w:val="16"/>
          <w:lang w:val="en-AU"/>
        </w:rPr>
        <w:t xml:space="preserve">(1) of the </w:t>
      </w:r>
      <w:r w:rsidRPr="00A93EE4">
        <w:rPr>
          <w:rFonts w:ascii="Arial" w:hAnsi="Arial" w:cs="Arial"/>
          <w:i/>
          <w:iCs/>
          <w:sz w:val="16"/>
          <w:szCs w:val="16"/>
          <w:lang w:val="en-AU"/>
        </w:rPr>
        <w:t>Privacy Act 1988</w:t>
      </w:r>
      <w:r w:rsidRPr="00A93EE4">
        <w:rPr>
          <w:rFonts w:ascii="Arial" w:hAnsi="Arial" w:cs="Arial"/>
          <w:sz w:val="16"/>
          <w:szCs w:val="16"/>
          <w:lang w:val="en-AU"/>
        </w:rPr>
        <w:t xml:space="preserve"> (</w:t>
      </w:r>
      <w:proofErr w:type="spellStart"/>
      <w:r w:rsidRPr="00A93EE4">
        <w:rPr>
          <w:rFonts w:ascii="Arial" w:hAnsi="Arial" w:cs="Arial"/>
          <w:sz w:val="16"/>
          <w:szCs w:val="16"/>
          <w:lang w:val="en-AU"/>
        </w:rPr>
        <w:t>Cth</w:t>
      </w:r>
      <w:proofErr w:type="spellEnd"/>
      <w:r w:rsidRPr="00A93EE4">
        <w:rPr>
          <w:rFonts w:ascii="Arial" w:hAnsi="Arial" w:cs="Arial"/>
          <w:sz w:val="16"/>
          <w:szCs w:val="16"/>
          <w:lang w:val="en-AU"/>
        </w:rPr>
        <w:t>) (</w:t>
      </w:r>
      <w:r w:rsidRPr="00A93EE4">
        <w:rPr>
          <w:rFonts w:ascii="Arial" w:hAnsi="Arial" w:cs="Arial"/>
          <w:b/>
          <w:bCs/>
          <w:sz w:val="16"/>
          <w:szCs w:val="16"/>
          <w:lang w:val="en-AU"/>
        </w:rPr>
        <w:t>Act</w:t>
      </w:r>
      <w:r w:rsidRPr="00A93EE4">
        <w:rPr>
          <w:rFonts w:ascii="Arial" w:hAnsi="Arial" w:cs="Arial"/>
          <w:sz w:val="16"/>
          <w:szCs w:val="16"/>
          <w:lang w:val="en-AU"/>
        </w:rPr>
        <w:t>) and may include, as relevant, identity particulars and the fact that Client have applied for credit;</w:t>
      </w:r>
      <w:bookmarkEnd w:id="25"/>
    </w:p>
    <w:p w14:paraId="7C6611EA" w14:textId="77777777" w:rsidR="007554C6" w:rsidRPr="00A93EE4"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A93EE4">
        <w:rPr>
          <w:rFonts w:ascii="Arial" w:hAnsi="Arial" w:cs="Arial"/>
          <w:sz w:val="16"/>
          <w:szCs w:val="16"/>
          <w:lang w:val="en-AU"/>
        </w:rPr>
        <w:t>give a consumer credit report to collect overdue payment on commercial; and</w:t>
      </w:r>
    </w:p>
    <w:p w14:paraId="72CA3537" w14:textId="77777777" w:rsidR="007554C6" w:rsidRPr="00A93EE4"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A93EE4">
        <w:rPr>
          <w:rFonts w:ascii="Arial" w:hAnsi="Arial" w:cs="Arial"/>
          <w:sz w:val="16"/>
          <w:szCs w:val="16"/>
          <w:lang w:val="en-AU"/>
        </w:rPr>
        <w:t>in assessing whether to grant Client’s credit application, seek and obtain information about Client from a credit reporting agency or another credit provider and may give information about them to another credit provider. The information may include anything about credit worthiness, history, standing or capacity (including information about commercial credit) which credit providers are permitted by the Act to obtain or receive.</w:t>
      </w:r>
    </w:p>
    <w:p w14:paraId="52687EE2" w14:textId="77777777" w:rsidR="007554C6" w:rsidRPr="00A331FB" w:rsidRDefault="007554C6" w:rsidP="007554C6">
      <w:pPr>
        <w:pStyle w:val="Heading1"/>
        <w:pBdr>
          <w:bottom w:val="single" w:sz="4" w:space="1" w:color="auto"/>
        </w:pBdr>
        <w:tabs>
          <w:tab w:val="clear" w:pos="567"/>
          <w:tab w:val="num" w:pos="220"/>
        </w:tabs>
        <w:suppressAutoHyphens w:val="0"/>
        <w:spacing w:after="120" w:line="240" w:lineRule="auto"/>
        <w:ind w:left="1134" w:hanging="1134"/>
        <w:jc w:val="both"/>
        <w:rPr>
          <w:rFonts w:ascii="Arial" w:hAnsi="Arial" w:cs="Arial"/>
          <w:sz w:val="16"/>
          <w:szCs w:val="16"/>
          <w:lang w:val="en-AU"/>
        </w:rPr>
      </w:pPr>
      <w:r>
        <w:rPr>
          <w:rFonts w:ascii="Arial" w:hAnsi="Arial" w:cs="Arial"/>
          <w:sz w:val="16"/>
          <w:szCs w:val="16"/>
          <w:lang w:val="en-AU"/>
        </w:rPr>
        <w:t xml:space="preserve">Goods and </w:t>
      </w:r>
      <w:r w:rsidRPr="006201B5">
        <w:rPr>
          <w:rFonts w:ascii="Arial" w:hAnsi="Arial" w:cs="Arial"/>
          <w:sz w:val="16"/>
          <w:szCs w:val="16"/>
          <w:lang w:val="en-AU"/>
        </w:rPr>
        <w:t>Services</w:t>
      </w:r>
      <w:r>
        <w:rPr>
          <w:rFonts w:ascii="Arial" w:hAnsi="Arial" w:cs="Arial"/>
          <w:sz w:val="16"/>
          <w:szCs w:val="16"/>
          <w:lang w:val="en-AU"/>
        </w:rPr>
        <w:t xml:space="preserve"> Tax (GST</w:t>
      </w:r>
      <w:r w:rsidRPr="00A331FB">
        <w:rPr>
          <w:rFonts w:ascii="Arial" w:hAnsi="Arial" w:cs="Arial"/>
          <w:sz w:val="16"/>
          <w:szCs w:val="16"/>
          <w:lang w:val="en-AU"/>
        </w:rPr>
        <w:t>)</w:t>
      </w:r>
    </w:p>
    <w:p w14:paraId="0DD88057" w14:textId="77777777" w:rsidR="007554C6" w:rsidRPr="00ED10D4" w:rsidRDefault="007554C6" w:rsidP="007554C6">
      <w:pPr>
        <w:pStyle w:val="Heading2"/>
        <w:tabs>
          <w:tab w:val="clear" w:pos="2410"/>
          <w:tab w:val="left" w:pos="426"/>
          <w:tab w:val="num" w:pos="2553"/>
        </w:tabs>
        <w:spacing w:after="120"/>
        <w:ind w:left="425" w:hanging="425"/>
        <w:rPr>
          <w:rFonts w:ascii="Arial" w:hAnsi="Arial" w:cs="Arial"/>
          <w:sz w:val="16"/>
          <w:szCs w:val="16"/>
        </w:rPr>
      </w:pPr>
      <w:r w:rsidRPr="00ED10D4">
        <w:rPr>
          <w:rFonts w:ascii="Arial" w:hAnsi="Arial" w:cs="Arial"/>
          <w:sz w:val="16"/>
          <w:szCs w:val="16"/>
        </w:rPr>
        <w:t xml:space="preserve">For the </w:t>
      </w:r>
      <w:r w:rsidRPr="006F2F82">
        <w:rPr>
          <w:rFonts w:ascii="Arial" w:hAnsi="Arial" w:cs="Arial"/>
          <w:sz w:val="16"/>
          <w:szCs w:val="16"/>
          <w:lang w:val="en-AU"/>
        </w:rPr>
        <w:t>purposes</w:t>
      </w:r>
      <w:r w:rsidRPr="00ED10D4">
        <w:rPr>
          <w:rFonts w:ascii="Arial" w:hAnsi="Arial" w:cs="Arial"/>
          <w:sz w:val="16"/>
          <w:szCs w:val="16"/>
        </w:rPr>
        <w:t xml:space="preserve"> of this clause, the terms </w:t>
      </w:r>
      <w:r>
        <w:rPr>
          <w:rFonts w:ascii="Arial" w:hAnsi="Arial" w:cs="Arial"/>
          <w:sz w:val="16"/>
          <w:szCs w:val="16"/>
        </w:rPr>
        <w:t>words defined in</w:t>
      </w:r>
      <w:r w:rsidRPr="00ED10D4">
        <w:rPr>
          <w:rFonts w:ascii="Arial" w:hAnsi="Arial" w:cs="Arial"/>
          <w:sz w:val="16"/>
          <w:szCs w:val="16"/>
        </w:rPr>
        <w:t xml:space="preserve"> </w:t>
      </w:r>
      <w:r w:rsidRPr="007A310C">
        <w:rPr>
          <w:rFonts w:ascii="Arial" w:hAnsi="Arial" w:cs="Arial"/>
          <w:i/>
          <w:sz w:val="16"/>
          <w:szCs w:val="16"/>
        </w:rPr>
        <w:t xml:space="preserve">A New Tax System (Goods and </w:t>
      </w:r>
      <w:r>
        <w:rPr>
          <w:rFonts w:ascii="Arial" w:hAnsi="Arial" w:cs="Arial"/>
          <w:i/>
          <w:sz w:val="16"/>
          <w:szCs w:val="16"/>
        </w:rPr>
        <w:t>Services</w:t>
      </w:r>
      <w:r w:rsidRPr="007A310C">
        <w:rPr>
          <w:rFonts w:ascii="Arial" w:hAnsi="Arial" w:cs="Arial"/>
          <w:i/>
          <w:sz w:val="16"/>
          <w:szCs w:val="16"/>
        </w:rPr>
        <w:t xml:space="preserve"> Tax) Act 1999 </w:t>
      </w:r>
      <w:r w:rsidRPr="00ED10D4">
        <w:rPr>
          <w:rFonts w:ascii="Arial" w:hAnsi="Arial" w:cs="Arial"/>
          <w:sz w:val="16"/>
          <w:szCs w:val="16"/>
        </w:rPr>
        <w:t>(</w:t>
      </w:r>
      <w:proofErr w:type="spellStart"/>
      <w:r w:rsidRPr="00ED10D4">
        <w:rPr>
          <w:rFonts w:ascii="Arial" w:hAnsi="Arial" w:cs="Arial"/>
          <w:sz w:val="16"/>
          <w:szCs w:val="16"/>
        </w:rPr>
        <w:t>Cth</w:t>
      </w:r>
      <w:proofErr w:type="spellEnd"/>
      <w:r w:rsidRPr="00ED10D4">
        <w:rPr>
          <w:rFonts w:ascii="Arial" w:hAnsi="Arial" w:cs="Arial"/>
          <w:sz w:val="16"/>
          <w:szCs w:val="16"/>
        </w:rPr>
        <w:t>)</w:t>
      </w:r>
      <w:r>
        <w:rPr>
          <w:rFonts w:ascii="Arial" w:hAnsi="Arial" w:cs="Arial"/>
          <w:sz w:val="16"/>
          <w:szCs w:val="16"/>
        </w:rPr>
        <w:t>, have the same meaning in this Agreement.</w:t>
      </w:r>
    </w:p>
    <w:p w14:paraId="45C05416" w14:textId="77777777" w:rsidR="007554C6" w:rsidRPr="00ED10D4"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6F2F82">
        <w:rPr>
          <w:rFonts w:ascii="Arial" w:hAnsi="Arial" w:cs="Arial"/>
          <w:sz w:val="16"/>
          <w:szCs w:val="16"/>
        </w:rPr>
        <w:t>Unless</w:t>
      </w:r>
      <w:r w:rsidRPr="008A03B5">
        <w:rPr>
          <w:rFonts w:ascii="Arial" w:hAnsi="Arial" w:cs="Arial"/>
          <w:sz w:val="16"/>
          <w:szCs w:val="16"/>
          <w:lang w:val="en-AU"/>
        </w:rPr>
        <w:t xml:space="preserve"> the contrary intention appears, a</w:t>
      </w:r>
      <w:r w:rsidRPr="00ED10D4">
        <w:rPr>
          <w:rFonts w:ascii="Arial" w:hAnsi="Arial" w:cs="Arial"/>
          <w:sz w:val="16"/>
          <w:szCs w:val="16"/>
          <w:lang w:val="en-AU"/>
        </w:rPr>
        <w:t xml:space="preserve">ny published or advertised </w:t>
      </w:r>
      <w:r>
        <w:rPr>
          <w:rFonts w:ascii="Arial" w:hAnsi="Arial" w:cs="Arial"/>
          <w:sz w:val="16"/>
          <w:szCs w:val="16"/>
          <w:lang w:val="en-AU"/>
        </w:rPr>
        <w:t>p</w:t>
      </w:r>
      <w:r w:rsidRPr="00ED10D4">
        <w:rPr>
          <w:rFonts w:ascii="Arial" w:hAnsi="Arial" w:cs="Arial"/>
          <w:sz w:val="16"/>
          <w:szCs w:val="16"/>
          <w:lang w:val="en-AU"/>
        </w:rPr>
        <w:t xml:space="preserve">rice and/or </w:t>
      </w:r>
      <w:r>
        <w:rPr>
          <w:rFonts w:ascii="Arial" w:hAnsi="Arial" w:cs="Arial"/>
          <w:sz w:val="16"/>
          <w:szCs w:val="16"/>
          <w:lang w:val="en-AU"/>
        </w:rPr>
        <w:t>I</w:t>
      </w:r>
      <w:r w:rsidRPr="00ED10D4">
        <w:rPr>
          <w:rFonts w:ascii="Arial" w:hAnsi="Arial" w:cs="Arial"/>
          <w:sz w:val="16"/>
          <w:szCs w:val="16"/>
          <w:lang w:val="en-AU"/>
        </w:rPr>
        <w:t xml:space="preserve">nvoice is exclusive of GST. </w:t>
      </w:r>
    </w:p>
    <w:p w14:paraId="7E669898" w14:textId="77777777" w:rsidR="007554C6" w:rsidRPr="00ED10D4" w:rsidRDefault="007554C6" w:rsidP="007554C6">
      <w:pPr>
        <w:pStyle w:val="Heading2"/>
        <w:tabs>
          <w:tab w:val="clear" w:pos="2410"/>
          <w:tab w:val="left" w:pos="426"/>
          <w:tab w:val="num" w:pos="2553"/>
        </w:tabs>
        <w:spacing w:after="120"/>
        <w:ind w:left="425" w:hanging="425"/>
        <w:rPr>
          <w:rFonts w:ascii="Arial" w:hAnsi="Arial" w:cs="Arial"/>
          <w:sz w:val="16"/>
          <w:szCs w:val="16"/>
        </w:rPr>
      </w:pPr>
      <w:bookmarkStart w:id="26" w:name="_Ref163567074"/>
      <w:r w:rsidRPr="00ED10D4">
        <w:rPr>
          <w:rFonts w:ascii="Arial" w:hAnsi="Arial" w:cs="Arial"/>
          <w:sz w:val="16"/>
          <w:szCs w:val="16"/>
        </w:rPr>
        <w:t xml:space="preserve">If GST has any </w:t>
      </w:r>
      <w:r w:rsidRPr="006F2F82">
        <w:rPr>
          <w:rFonts w:ascii="Arial" w:hAnsi="Arial" w:cs="Arial"/>
          <w:sz w:val="16"/>
          <w:szCs w:val="16"/>
          <w:lang w:val="en-AU"/>
        </w:rPr>
        <w:t>application</w:t>
      </w:r>
      <w:r w:rsidRPr="00ED10D4">
        <w:rPr>
          <w:rFonts w:ascii="Arial" w:hAnsi="Arial" w:cs="Arial"/>
          <w:sz w:val="16"/>
          <w:szCs w:val="16"/>
        </w:rPr>
        <w:t xml:space="preserve"> to any supply made under or in connection with </w:t>
      </w:r>
      <w:r>
        <w:rPr>
          <w:rFonts w:ascii="Arial" w:hAnsi="Arial" w:cs="Arial"/>
          <w:sz w:val="16"/>
          <w:szCs w:val="16"/>
        </w:rPr>
        <w:t>this Agreement</w:t>
      </w:r>
      <w:r w:rsidRPr="00ED10D4">
        <w:rPr>
          <w:rFonts w:ascii="Arial" w:hAnsi="Arial" w:cs="Arial"/>
          <w:sz w:val="16"/>
          <w:szCs w:val="16"/>
        </w:rPr>
        <w:t xml:space="preserve">, the </w:t>
      </w:r>
      <w:r>
        <w:rPr>
          <w:rFonts w:ascii="Arial" w:hAnsi="Arial" w:cs="Arial"/>
          <w:sz w:val="16"/>
          <w:szCs w:val="16"/>
        </w:rPr>
        <w:t>p</w:t>
      </w:r>
      <w:r w:rsidRPr="00ED10D4">
        <w:rPr>
          <w:rFonts w:ascii="Arial" w:hAnsi="Arial" w:cs="Arial"/>
          <w:sz w:val="16"/>
          <w:szCs w:val="16"/>
        </w:rPr>
        <w:t>arty making the supply (for the purposes of this clause</w:t>
      </w:r>
      <w:r>
        <w:rPr>
          <w:rFonts w:ascii="Arial" w:hAnsi="Arial" w:cs="Arial"/>
          <w:sz w:val="16"/>
          <w:szCs w:val="16"/>
        </w:rPr>
        <w:t xml:space="preserve"> </w:t>
      </w:r>
      <w:r w:rsidRPr="00ED10D4">
        <w:rPr>
          <w:rFonts w:ascii="Arial" w:hAnsi="Arial" w:cs="Arial"/>
          <w:sz w:val="16"/>
          <w:szCs w:val="16"/>
        </w:rPr>
        <w:t xml:space="preserve">only, </w:t>
      </w:r>
      <w:r w:rsidRPr="00ED10D4">
        <w:rPr>
          <w:rFonts w:ascii="Arial" w:hAnsi="Arial" w:cs="Arial"/>
          <w:b/>
          <w:sz w:val="16"/>
          <w:szCs w:val="16"/>
        </w:rPr>
        <w:t>Supplier</w:t>
      </w:r>
      <w:r w:rsidRPr="00ED10D4">
        <w:rPr>
          <w:rFonts w:ascii="Arial" w:hAnsi="Arial" w:cs="Arial"/>
          <w:sz w:val="16"/>
          <w:szCs w:val="16"/>
        </w:rPr>
        <w:t xml:space="preserve">) may in addition to any amount or consideration expressed as payable elsewhere in </w:t>
      </w:r>
      <w:r>
        <w:rPr>
          <w:rFonts w:ascii="Arial" w:hAnsi="Arial" w:cs="Arial"/>
          <w:sz w:val="16"/>
          <w:szCs w:val="16"/>
        </w:rPr>
        <w:t>this Agreement</w:t>
      </w:r>
      <w:r w:rsidRPr="00ED10D4">
        <w:rPr>
          <w:rFonts w:ascii="Arial" w:hAnsi="Arial" w:cs="Arial"/>
          <w:sz w:val="16"/>
          <w:szCs w:val="16"/>
        </w:rPr>
        <w:t xml:space="preserve">, recover from the recipient of the supply (for the purposes of this clause only, </w:t>
      </w:r>
      <w:r w:rsidRPr="00ED10D4">
        <w:rPr>
          <w:rFonts w:ascii="Arial" w:hAnsi="Arial" w:cs="Arial"/>
          <w:b/>
          <w:sz w:val="16"/>
          <w:szCs w:val="16"/>
        </w:rPr>
        <w:t>Recipient</w:t>
      </w:r>
      <w:r w:rsidRPr="00ED10D4">
        <w:rPr>
          <w:rFonts w:ascii="Arial" w:hAnsi="Arial" w:cs="Arial"/>
          <w:sz w:val="16"/>
          <w:szCs w:val="16"/>
        </w:rPr>
        <w:t>) an additional amount on account of GST, such amount to be calculated by multiplying the amount or consideration payable by the Recipient for the relevant supply by the prevailing GST rate.</w:t>
      </w:r>
      <w:bookmarkEnd w:id="26"/>
    </w:p>
    <w:p w14:paraId="40F8FFCC" w14:textId="77777777" w:rsidR="007554C6" w:rsidRPr="006F2F82"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6F2F82">
        <w:rPr>
          <w:rFonts w:ascii="Arial" w:hAnsi="Arial" w:cs="Arial"/>
          <w:sz w:val="16"/>
          <w:szCs w:val="16"/>
          <w:lang w:val="en-AU"/>
        </w:rPr>
        <w:t xml:space="preserve">Any additional amount on account of GST recoverable from the Recipient </w:t>
      </w:r>
      <w:r w:rsidRPr="00345F7F">
        <w:rPr>
          <w:rFonts w:ascii="Arial" w:hAnsi="Arial" w:cs="Arial"/>
          <w:sz w:val="16"/>
          <w:szCs w:val="16"/>
        </w:rPr>
        <w:t>under</w:t>
      </w:r>
      <w:r w:rsidRPr="006F2F82">
        <w:rPr>
          <w:rFonts w:ascii="Arial" w:hAnsi="Arial" w:cs="Arial"/>
          <w:sz w:val="16"/>
          <w:szCs w:val="16"/>
          <w:lang w:val="en-AU"/>
        </w:rPr>
        <w:t xml:space="preserve"> this clause shall be calculated without any deduction or set-off of any amount, and is payable by the Recipient at the same time and in the same manner as paying the amount or consideration for the relevant supply under </w:t>
      </w:r>
      <w:r>
        <w:rPr>
          <w:rFonts w:ascii="Arial" w:hAnsi="Arial" w:cs="Arial"/>
          <w:sz w:val="16"/>
          <w:szCs w:val="16"/>
        </w:rPr>
        <w:t>this Agreement</w:t>
      </w:r>
      <w:r w:rsidRPr="006F2F82">
        <w:rPr>
          <w:rFonts w:ascii="Arial" w:hAnsi="Arial" w:cs="Arial"/>
          <w:sz w:val="16"/>
          <w:szCs w:val="16"/>
          <w:lang w:val="en-AU"/>
        </w:rPr>
        <w:t>.</w:t>
      </w:r>
    </w:p>
    <w:p w14:paraId="2B7A0343" w14:textId="77777777" w:rsidR="007554C6" w:rsidRPr="006F2F82"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6F2F82">
        <w:rPr>
          <w:rFonts w:ascii="Arial" w:hAnsi="Arial" w:cs="Arial"/>
          <w:sz w:val="16"/>
          <w:szCs w:val="16"/>
          <w:lang w:val="en-AU"/>
        </w:rPr>
        <w:t xml:space="preserve">The Supplier must issue to the Recipient a tax invoice, and must do </w:t>
      </w:r>
      <w:r w:rsidRPr="00345F7F">
        <w:rPr>
          <w:rFonts w:ascii="Arial" w:hAnsi="Arial" w:cs="Arial"/>
          <w:sz w:val="16"/>
          <w:szCs w:val="16"/>
        </w:rPr>
        <w:t>anything</w:t>
      </w:r>
      <w:r w:rsidRPr="006F2F82">
        <w:rPr>
          <w:rFonts w:ascii="Arial" w:hAnsi="Arial" w:cs="Arial"/>
          <w:sz w:val="16"/>
          <w:szCs w:val="16"/>
          <w:lang w:val="en-AU"/>
        </w:rPr>
        <w:t xml:space="preserve"> else which may be reasonably required to enable or assist the Recipient to claim or verify any input tax credit, set off, rebate or refund in relation to any GST payable under </w:t>
      </w:r>
      <w:r>
        <w:rPr>
          <w:rFonts w:ascii="Arial" w:hAnsi="Arial" w:cs="Arial"/>
          <w:sz w:val="16"/>
          <w:szCs w:val="16"/>
        </w:rPr>
        <w:t>this Agreement</w:t>
      </w:r>
      <w:r w:rsidRPr="006F2F82">
        <w:rPr>
          <w:rFonts w:ascii="Arial" w:hAnsi="Arial" w:cs="Arial"/>
          <w:sz w:val="16"/>
          <w:szCs w:val="16"/>
          <w:lang w:val="en-AU"/>
        </w:rPr>
        <w:t xml:space="preserve"> or in respect of any supply under </w:t>
      </w:r>
      <w:r>
        <w:rPr>
          <w:rFonts w:ascii="Arial" w:hAnsi="Arial" w:cs="Arial"/>
          <w:sz w:val="16"/>
          <w:szCs w:val="16"/>
        </w:rPr>
        <w:t>this Agreement</w:t>
      </w:r>
      <w:r w:rsidRPr="006F2F82">
        <w:rPr>
          <w:rFonts w:ascii="Arial" w:hAnsi="Arial" w:cs="Arial"/>
          <w:sz w:val="16"/>
          <w:szCs w:val="16"/>
          <w:lang w:val="en-AU"/>
        </w:rPr>
        <w:t>.</w:t>
      </w:r>
    </w:p>
    <w:p w14:paraId="02DBE621" w14:textId="77777777" w:rsidR="007554C6" w:rsidRPr="006F2F82"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6F2F82">
        <w:rPr>
          <w:rFonts w:ascii="Arial" w:hAnsi="Arial" w:cs="Arial"/>
          <w:sz w:val="16"/>
          <w:szCs w:val="16"/>
          <w:lang w:val="en-AU"/>
        </w:rPr>
        <w:t xml:space="preserve">Where an adjustment event in relation to a supply under </w:t>
      </w:r>
      <w:r>
        <w:rPr>
          <w:rFonts w:ascii="Arial" w:hAnsi="Arial" w:cs="Arial"/>
          <w:sz w:val="16"/>
          <w:szCs w:val="16"/>
        </w:rPr>
        <w:t>this Agreement</w:t>
      </w:r>
      <w:r w:rsidRPr="006F2F82">
        <w:rPr>
          <w:rFonts w:ascii="Arial" w:hAnsi="Arial" w:cs="Arial"/>
          <w:sz w:val="16"/>
          <w:szCs w:val="16"/>
          <w:lang w:val="en-AU"/>
        </w:rPr>
        <w:t xml:space="preserve"> has occurred, the Supplier must issue an adjustment note to the Recipient no later than </w:t>
      </w:r>
      <w:r>
        <w:rPr>
          <w:rFonts w:ascii="Arial" w:hAnsi="Arial" w:cs="Arial"/>
          <w:sz w:val="16"/>
          <w:szCs w:val="16"/>
          <w:lang w:val="en-AU"/>
        </w:rPr>
        <w:t>10</w:t>
      </w:r>
      <w:r w:rsidRPr="006F2F82">
        <w:rPr>
          <w:rFonts w:ascii="Arial" w:hAnsi="Arial" w:cs="Arial"/>
          <w:sz w:val="16"/>
          <w:szCs w:val="16"/>
          <w:lang w:val="en-AU"/>
        </w:rPr>
        <w:t xml:space="preserve"> Business Days after that adjustment event.</w:t>
      </w:r>
    </w:p>
    <w:p w14:paraId="491829B9" w14:textId="77777777" w:rsidR="007554C6" w:rsidRPr="00A331FB" w:rsidRDefault="007554C6" w:rsidP="007554C6">
      <w:pPr>
        <w:pStyle w:val="Heading1"/>
        <w:pBdr>
          <w:bottom w:val="single" w:sz="4" w:space="1" w:color="auto"/>
        </w:pBdr>
        <w:tabs>
          <w:tab w:val="clear" w:pos="567"/>
          <w:tab w:val="num" w:pos="220"/>
        </w:tabs>
        <w:suppressAutoHyphens w:val="0"/>
        <w:spacing w:after="120" w:line="240" w:lineRule="auto"/>
        <w:ind w:left="1134" w:hanging="1134"/>
        <w:jc w:val="both"/>
        <w:rPr>
          <w:rFonts w:ascii="Arial" w:hAnsi="Arial" w:cs="Arial"/>
          <w:sz w:val="16"/>
          <w:szCs w:val="16"/>
          <w:lang w:val="en-AU"/>
        </w:rPr>
      </w:pPr>
      <w:bookmarkStart w:id="27" w:name="_Ref85010512"/>
      <w:r>
        <w:rPr>
          <w:rFonts w:ascii="Arial" w:hAnsi="Arial" w:cs="Arial"/>
          <w:sz w:val="16"/>
          <w:szCs w:val="16"/>
          <w:lang w:val="en-AU"/>
        </w:rPr>
        <w:t>NOTICES</w:t>
      </w:r>
    </w:p>
    <w:p w14:paraId="3F057EB8" w14:textId="77777777" w:rsidR="007554C6" w:rsidRPr="00ED10D4" w:rsidRDefault="007554C6" w:rsidP="007554C6">
      <w:pPr>
        <w:pStyle w:val="Heading2"/>
        <w:tabs>
          <w:tab w:val="clear" w:pos="2410"/>
          <w:tab w:val="left" w:pos="426"/>
          <w:tab w:val="num" w:pos="2553"/>
        </w:tabs>
        <w:spacing w:after="120"/>
        <w:ind w:left="425" w:hanging="425"/>
        <w:rPr>
          <w:rFonts w:ascii="Arial" w:hAnsi="Arial" w:cs="Arial"/>
          <w:sz w:val="16"/>
          <w:szCs w:val="16"/>
          <w:lang w:val="en-AU"/>
        </w:rPr>
      </w:pPr>
      <w:r w:rsidRPr="003038F8">
        <w:rPr>
          <w:rFonts w:ascii="Arial" w:hAnsi="Arial" w:cs="Arial"/>
          <w:sz w:val="16"/>
          <w:szCs w:val="16"/>
          <w:lang w:val="en-AU"/>
        </w:rPr>
        <w:t xml:space="preserve">All notices must be in writing and may </w:t>
      </w:r>
      <w:r>
        <w:rPr>
          <w:rFonts w:ascii="Arial" w:hAnsi="Arial" w:cs="Arial"/>
          <w:sz w:val="16"/>
          <w:szCs w:val="16"/>
          <w:lang w:val="en-AU"/>
        </w:rPr>
        <w:t xml:space="preserve">only </w:t>
      </w:r>
      <w:r w:rsidRPr="003038F8">
        <w:rPr>
          <w:rFonts w:ascii="Arial" w:hAnsi="Arial" w:cs="Arial"/>
          <w:sz w:val="16"/>
          <w:szCs w:val="16"/>
          <w:lang w:val="en-AU"/>
        </w:rPr>
        <w:t>be given by personal delivery, post or email</w:t>
      </w:r>
      <w:r w:rsidRPr="00ED10D4">
        <w:rPr>
          <w:rFonts w:ascii="Arial" w:hAnsi="Arial" w:cs="Arial"/>
          <w:sz w:val="16"/>
          <w:szCs w:val="16"/>
          <w:lang w:val="en-AU"/>
        </w:rPr>
        <w:t xml:space="preserve">. </w:t>
      </w:r>
    </w:p>
    <w:p w14:paraId="50DB2186" w14:textId="77777777" w:rsidR="007554C6" w:rsidRPr="006E4220" w:rsidRDefault="007554C6" w:rsidP="007554C6">
      <w:pPr>
        <w:pStyle w:val="Heading2"/>
        <w:tabs>
          <w:tab w:val="clear" w:pos="2410"/>
          <w:tab w:val="left" w:pos="426"/>
          <w:tab w:val="num" w:pos="2553"/>
        </w:tabs>
        <w:spacing w:after="120"/>
        <w:ind w:left="425" w:hanging="425"/>
        <w:rPr>
          <w:rFonts w:ascii="Arial" w:hAnsi="Arial" w:cs="Arial"/>
          <w:sz w:val="16"/>
          <w:szCs w:val="16"/>
        </w:rPr>
      </w:pPr>
      <w:r w:rsidRPr="009C03FD">
        <w:rPr>
          <w:rFonts w:ascii="Arial" w:hAnsi="Arial" w:cs="Arial"/>
          <w:sz w:val="16"/>
          <w:szCs w:val="16"/>
          <w:lang w:val="en-AU"/>
        </w:rPr>
        <w:t>A notice is deemed to be received if</w:t>
      </w:r>
      <w:r>
        <w:rPr>
          <w:rFonts w:ascii="Arial" w:hAnsi="Arial" w:cs="Arial"/>
          <w:sz w:val="16"/>
          <w:szCs w:val="16"/>
          <w:lang w:val="en-AU"/>
        </w:rPr>
        <w:t>:</w:t>
      </w:r>
    </w:p>
    <w:p w14:paraId="01A1F2DE"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9C03FD">
        <w:rPr>
          <w:rFonts w:ascii="Arial" w:hAnsi="Arial" w:cs="Arial"/>
          <w:sz w:val="16"/>
          <w:szCs w:val="16"/>
          <w:lang w:val="en-AU"/>
        </w:rPr>
        <w:t>by personal delivery, on the Business Day after delivery</w:t>
      </w:r>
      <w:r>
        <w:rPr>
          <w:rFonts w:ascii="Arial" w:hAnsi="Arial" w:cs="Arial"/>
          <w:sz w:val="16"/>
          <w:szCs w:val="16"/>
          <w:lang w:val="en-AU"/>
        </w:rPr>
        <w:t>;</w:t>
      </w:r>
    </w:p>
    <w:p w14:paraId="3CEED251"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F2200E">
        <w:rPr>
          <w:rFonts w:ascii="Arial" w:hAnsi="Arial" w:cs="Arial"/>
          <w:sz w:val="16"/>
          <w:szCs w:val="16"/>
          <w:lang w:val="en-AU"/>
        </w:rPr>
        <w:t>sent by post, on 5 Business Days after the day of posting</w:t>
      </w:r>
      <w:r>
        <w:rPr>
          <w:rFonts w:ascii="Arial" w:hAnsi="Arial" w:cs="Arial"/>
          <w:sz w:val="16"/>
          <w:szCs w:val="16"/>
          <w:lang w:val="en-AU"/>
        </w:rPr>
        <w:t>; or</w:t>
      </w:r>
    </w:p>
    <w:p w14:paraId="31073296" w14:textId="77777777" w:rsidR="007554C6" w:rsidRPr="006E4220" w:rsidRDefault="007554C6" w:rsidP="007554C6">
      <w:pPr>
        <w:pStyle w:val="Heading4"/>
        <w:tabs>
          <w:tab w:val="num" w:pos="709"/>
        </w:tabs>
        <w:spacing w:after="120" w:line="240" w:lineRule="auto"/>
        <w:ind w:left="709" w:hanging="284"/>
        <w:jc w:val="both"/>
        <w:rPr>
          <w:rFonts w:ascii="Arial" w:hAnsi="Arial" w:cs="Arial"/>
          <w:sz w:val="16"/>
          <w:szCs w:val="16"/>
          <w:lang w:val="en-AU"/>
        </w:rPr>
      </w:pPr>
      <w:r w:rsidRPr="009C03FD">
        <w:rPr>
          <w:rFonts w:ascii="Arial" w:hAnsi="Arial" w:cs="Arial"/>
          <w:sz w:val="16"/>
          <w:szCs w:val="16"/>
          <w:lang w:val="en-AU"/>
        </w:rPr>
        <w:t>sent by email, on the Business Day after sending (unless within 12 hours of sending, the sender receives an automated delivery failure notification</w:t>
      </w:r>
      <w:r>
        <w:rPr>
          <w:rFonts w:ascii="Arial" w:hAnsi="Arial" w:cs="Arial"/>
          <w:sz w:val="16"/>
          <w:szCs w:val="16"/>
          <w:lang w:val="en-AU"/>
        </w:rPr>
        <w:t>)</w:t>
      </w:r>
      <w:r w:rsidRPr="006E4220">
        <w:rPr>
          <w:rFonts w:ascii="Arial" w:hAnsi="Arial" w:cs="Arial"/>
          <w:sz w:val="16"/>
          <w:szCs w:val="16"/>
          <w:lang w:val="en-AU"/>
        </w:rPr>
        <w:t>.</w:t>
      </w:r>
    </w:p>
    <w:p w14:paraId="7C2C7C88" w14:textId="77777777" w:rsidR="007554C6" w:rsidRPr="00ED10D4" w:rsidRDefault="007554C6" w:rsidP="007554C6">
      <w:pPr>
        <w:pStyle w:val="Heading1"/>
        <w:pBdr>
          <w:bottom w:val="single" w:sz="4" w:space="1" w:color="auto"/>
        </w:pBdr>
        <w:tabs>
          <w:tab w:val="clear" w:pos="567"/>
          <w:tab w:val="num" w:pos="220"/>
        </w:tabs>
        <w:suppressAutoHyphens w:val="0"/>
        <w:spacing w:after="120" w:line="240" w:lineRule="auto"/>
        <w:ind w:left="1134" w:hanging="1134"/>
        <w:jc w:val="both"/>
        <w:rPr>
          <w:rFonts w:ascii="Arial" w:hAnsi="Arial" w:cs="Arial"/>
          <w:sz w:val="16"/>
          <w:szCs w:val="16"/>
          <w:lang w:val="en-AU"/>
        </w:rPr>
      </w:pPr>
      <w:r w:rsidRPr="006201B5">
        <w:rPr>
          <w:rFonts w:ascii="Arial" w:hAnsi="Arial" w:cs="Arial"/>
          <w:bCs/>
          <w:sz w:val="16"/>
          <w:szCs w:val="16"/>
          <w:lang w:val="en-AU"/>
        </w:rPr>
        <w:t>DEFI</w:t>
      </w:r>
      <w:r w:rsidRPr="00345F7F">
        <w:rPr>
          <w:rFonts w:ascii="Arial" w:hAnsi="Arial" w:cs="Arial"/>
          <w:bCs/>
          <w:sz w:val="16"/>
          <w:szCs w:val="16"/>
          <w:lang w:val="en-AU"/>
        </w:rPr>
        <w:t>NITIONS</w:t>
      </w:r>
      <w:bookmarkEnd w:id="27"/>
    </w:p>
    <w:p w14:paraId="51B257A7" w14:textId="77777777" w:rsidR="007554C6" w:rsidRPr="009F1DD2" w:rsidRDefault="007554C6" w:rsidP="007554C6">
      <w:pPr>
        <w:pStyle w:val="Heading2"/>
        <w:numPr>
          <w:ilvl w:val="0"/>
          <w:numId w:val="0"/>
        </w:numPr>
        <w:tabs>
          <w:tab w:val="clear" w:pos="2410"/>
          <w:tab w:val="left" w:pos="426"/>
          <w:tab w:val="num" w:pos="2553"/>
        </w:tabs>
        <w:spacing w:after="120"/>
        <w:ind w:left="425"/>
        <w:rPr>
          <w:rFonts w:ascii="Arial" w:hAnsi="Arial" w:cs="Arial"/>
          <w:sz w:val="16"/>
          <w:szCs w:val="16"/>
          <w:lang w:val="en-AU"/>
        </w:rPr>
      </w:pPr>
      <w:r w:rsidRPr="009F1DD2">
        <w:rPr>
          <w:rFonts w:ascii="Arial" w:hAnsi="Arial" w:cs="Arial"/>
          <w:sz w:val="16"/>
          <w:szCs w:val="16"/>
          <w:lang w:val="en-AU"/>
        </w:rPr>
        <w:t xml:space="preserve">In this </w:t>
      </w:r>
      <w:r>
        <w:rPr>
          <w:rFonts w:ascii="Arial" w:hAnsi="Arial" w:cs="Arial"/>
          <w:sz w:val="16"/>
          <w:szCs w:val="16"/>
          <w:lang w:val="en-AU"/>
        </w:rPr>
        <w:t>A</w:t>
      </w:r>
      <w:r w:rsidRPr="009F1DD2">
        <w:rPr>
          <w:rFonts w:ascii="Arial" w:hAnsi="Arial" w:cs="Arial"/>
          <w:sz w:val="16"/>
          <w:szCs w:val="16"/>
          <w:lang w:val="en-AU"/>
        </w:rPr>
        <w:t>greement:</w:t>
      </w:r>
    </w:p>
    <w:p w14:paraId="41D99163" w14:textId="77777777" w:rsidR="007554C6" w:rsidRPr="00081A59"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sidRPr="00081A59">
        <w:rPr>
          <w:rFonts w:ascii="Arial" w:hAnsi="Arial" w:cs="Arial"/>
          <w:b/>
          <w:sz w:val="16"/>
          <w:szCs w:val="16"/>
          <w:lang w:val="en-AU"/>
        </w:rPr>
        <w:t xml:space="preserve">Acceptance </w:t>
      </w:r>
      <w:r w:rsidRPr="00081A59">
        <w:rPr>
          <w:rFonts w:ascii="Arial" w:hAnsi="Arial" w:cs="Arial"/>
          <w:sz w:val="16"/>
          <w:szCs w:val="16"/>
          <w:lang w:val="en-AU"/>
        </w:rPr>
        <w:t xml:space="preserve">is as specified in clause </w:t>
      </w:r>
      <w:r w:rsidRPr="00081A59">
        <w:rPr>
          <w:rFonts w:ascii="Arial" w:hAnsi="Arial" w:cs="Arial"/>
          <w:sz w:val="16"/>
          <w:szCs w:val="16"/>
          <w:lang w:val="en-AU"/>
        </w:rPr>
        <w:fldChar w:fldCharType="begin"/>
      </w:r>
      <w:r w:rsidRPr="00081A59">
        <w:rPr>
          <w:rFonts w:ascii="Arial" w:hAnsi="Arial" w:cs="Arial"/>
          <w:sz w:val="16"/>
          <w:szCs w:val="16"/>
          <w:lang w:val="en-AU"/>
        </w:rPr>
        <w:instrText xml:space="preserve"> REF _Ref114150778 \r \h </w:instrText>
      </w:r>
      <w:r>
        <w:rPr>
          <w:rFonts w:ascii="Arial" w:hAnsi="Arial" w:cs="Arial"/>
          <w:sz w:val="16"/>
          <w:szCs w:val="16"/>
          <w:lang w:val="en-AU"/>
        </w:rPr>
        <w:instrText xml:space="preserve"> \* MERGEFORMAT </w:instrText>
      </w:r>
      <w:r w:rsidRPr="00081A59">
        <w:rPr>
          <w:rFonts w:ascii="Arial" w:hAnsi="Arial" w:cs="Arial"/>
          <w:sz w:val="16"/>
          <w:szCs w:val="16"/>
          <w:lang w:val="en-AU"/>
        </w:rPr>
      </w:r>
      <w:r w:rsidRPr="00081A59">
        <w:rPr>
          <w:rFonts w:ascii="Arial" w:hAnsi="Arial" w:cs="Arial"/>
          <w:sz w:val="16"/>
          <w:szCs w:val="16"/>
          <w:lang w:val="en-AU"/>
        </w:rPr>
        <w:fldChar w:fldCharType="separate"/>
      </w:r>
      <w:r>
        <w:rPr>
          <w:rFonts w:ascii="Arial" w:hAnsi="Arial" w:cs="Arial"/>
          <w:sz w:val="16"/>
          <w:szCs w:val="16"/>
          <w:lang w:val="en-AU"/>
        </w:rPr>
        <w:t>2.1</w:t>
      </w:r>
      <w:r w:rsidRPr="00081A59">
        <w:rPr>
          <w:rFonts w:ascii="Arial" w:hAnsi="Arial" w:cs="Arial"/>
          <w:sz w:val="16"/>
          <w:szCs w:val="16"/>
          <w:lang w:val="en-AU"/>
        </w:rPr>
        <w:fldChar w:fldCharType="end"/>
      </w:r>
      <w:r w:rsidRPr="00081A59">
        <w:rPr>
          <w:rFonts w:ascii="Arial" w:hAnsi="Arial" w:cs="Arial"/>
          <w:sz w:val="16"/>
          <w:szCs w:val="16"/>
          <w:lang w:val="en-AU"/>
        </w:rPr>
        <w:t xml:space="preserve">; </w:t>
      </w:r>
    </w:p>
    <w:p w14:paraId="52AB5622" w14:textId="77777777" w:rsidR="007554C6" w:rsidRPr="007A01E8"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Pr>
          <w:rFonts w:ascii="Arial" w:hAnsi="Arial" w:cs="Arial"/>
          <w:b/>
          <w:sz w:val="16"/>
          <w:szCs w:val="16"/>
          <w:lang w:val="en-AU"/>
        </w:rPr>
        <w:t xml:space="preserve">ACL </w:t>
      </w:r>
      <w:r>
        <w:rPr>
          <w:rFonts w:ascii="Arial" w:hAnsi="Arial" w:cs="Arial"/>
          <w:bCs/>
          <w:sz w:val="16"/>
          <w:szCs w:val="16"/>
          <w:lang w:val="en-AU"/>
        </w:rPr>
        <w:t xml:space="preserve">means </w:t>
      </w:r>
      <w:r w:rsidRPr="009142A0">
        <w:rPr>
          <w:rFonts w:ascii="Arial" w:hAnsi="Arial" w:cs="Arial"/>
          <w:color w:val="000000"/>
          <w:sz w:val="16"/>
          <w:szCs w:val="16"/>
        </w:rPr>
        <w:t xml:space="preserve">the </w:t>
      </w:r>
      <w:r w:rsidRPr="009142A0">
        <w:rPr>
          <w:rFonts w:ascii="Arial" w:hAnsi="Arial" w:cs="Arial"/>
          <w:i/>
          <w:color w:val="000000"/>
          <w:sz w:val="16"/>
          <w:szCs w:val="16"/>
        </w:rPr>
        <w:t>Competition and Consumer Act 2010</w:t>
      </w:r>
      <w:r>
        <w:rPr>
          <w:rFonts w:ascii="Arial" w:hAnsi="Arial" w:cs="Arial"/>
          <w:color w:val="000000"/>
          <w:sz w:val="16"/>
          <w:szCs w:val="16"/>
        </w:rPr>
        <w:t xml:space="preserve"> (</w:t>
      </w:r>
      <w:proofErr w:type="spellStart"/>
      <w:r>
        <w:rPr>
          <w:rFonts w:ascii="Arial" w:hAnsi="Arial" w:cs="Arial"/>
          <w:color w:val="000000"/>
          <w:sz w:val="16"/>
          <w:szCs w:val="16"/>
        </w:rPr>
        <w:t>Cth</w:t>
      </w:r>
      <w:proofErr w:type="spellEnd"/>
      <w:r>
        <w:rPr>
          <w:rFonts w:ascii="Arial" w:hAnsi="Arial" w:cs="Arial"/>
          <w:color w:val="000000"/>
          <w:sz w:val="16"/>
          <w:szCs w:val="16"/>
        </w:rPr>
        <w:t xml:space="preserve">); </w:t>
      </w:r>
    </w:p>
    <w:p w14:paraId="12144805" w14:textId="77777777" w:rsidR="007554C6" w:rsidRPr="007464C5"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Pr>
          <w:rFonts w:ascii="Arial" w:hAnsi="Arial" w:cs="Arial"/>
          <w:b/>
          <w:sz w:val="16"/>
          <w:szCs w:val="16"/>
          <w:lang w:val="en-AU"/>
        </w:rPr>
        <w:t xml:space="preserve">Act </w:t>
      </w:r>
      <w:r>
        <w:rPr>
          <w:rFonts w:ascii="Arial" w:hAnsi="Arial" w:cs="Arial"/>
          <w:bCs/>
          <w:sz w:val="16"/>
          <w:szCs w:val="16"/>
          <w:lang w:val="en-AU"/>
        </w:rPr>
        <w:t xml:space="preserve">is as specified in clause </w:t>
      </w:r>
      <w:r>
        <w:rPr>
          <w:rFonts w:ascii="Arial" w:hAnsi="Arial" w:cs="Arial"/>
          <w:bCs/>
          <w:sz w:val="16"/>
          <w:szCs w:val="16"/>
          <w:lang w:val="en-AU"/>
        </w:rPr>
        <w:fldChar w:fldCharType="begin"/>
      </w:r>
      <w:r>
        <w:rPr>
          <w:rFonts w:ascii="Arial" w:hAnsi="Arial" w:cs="Arial"/>
          <w:bCs/>
          <w:sz w:val="16"/>
          <w:szCs w:val="16"/>
          <w:lang w:val="en-AU"/>
        </w:rPr>
        <w:instrText xml:space="preserve"> REF _Ref163566910 \r \h </w:instrText>
      </w:r>
      <w:r>
        <w:rPr>
          <w:rFonts w:ascii="Arial" w:hAnsi="Arial" w:cs="Arial"/>
          <w:bCs/>
          <w:sz w:val="16"/>
          <w:szCs w:val="16"/>
          <w:lang w:val="en-AU"/>
        </w:rPr>
      </w:r>
      <w:r>
        <w:rPr>
          <w:rFonts w:ascii="Arial" w:hAnsi="Arial" w:cs="Arial"/>
          <w:bCs/>
          <w:sz w:val="16"/>
          <w:szCs w:val="16"/>
          <w:lang w:val="en-AU"/>
        </w:rPr>
        <w:fldChar w:fldCharType="separate"/>
      </w:r>
      <w:r>
        <w:rPr>
          <w:rFonts w:ascii="Arial" w:hAnsi="Arial" w:cs="Arial"/>
          <w:bCs/>
          <w:sz w:val="16"/>
          <w:szCs w:val="16"/>
          <w:lang w:val="en-AU"/>
        </w:rPr>
        <w:t>11.8(a)</w:t>
      </w:r>
      <w:r>
        <w:rPr>
          <w:rFonts w:ascii="Arial" w:hAnsi="Arial" w:cs="Arial"/>
          <w:bCs/>
          <w:sz w:val="16"/>
          <w:szCs w:val="16"/>
          <w:lang w:val="en-AU"/>
        </w:rPr>
        <w:fldChar w:fldCharType="end"/>
      </w:r>
      <w:r>
        <w:rPr>
          <w:rFonts w:ascii="Arial" w:hAnsi="Arial" w:cs="Arial"/>
          <w:bCs/>
          <w:sz w:val="16"/>
          <w:szCs w:val="16"/>
          <w:lang w:val="en-AU"/>
        </w:rPr>
        <w:t>;</w:t>
      </w:r>
    </w:p>
    <w:p w14:paraId="2F1BB059" w14:textId="77777777" w:rsidR="007554C6"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Pr>
          <w:rFonts w:ascii="Arial" w:hAnsi="Arial" w:cs="Arial"/>
          <w:b/>
          <w:sz w:val="16"/>
          <w:szCs w:val="16"/>
          <w:lang w:val="en-AU"/>
        </w:rPr>
        <w:t xml:space="preserve">Administration Fee </w:t>
      </w:r>
      <w:r>
        <w:rPr>
          <w:rFonts w:ascii="Arial" w:hAnsi="Arial" w:cs="Arial"/>
          <w:bCs/>
          <w:sz w:val="16"/>
          <w:szCs w:val="16"/>
          <w:lang w:val="en-AU"/>
        </w:rPr>
        <w:t xml:space="preserve">means </w:t>
      </w:r>
      <w:r w:rsidRPr="00A93EE4">
        <w:rPr>
          <w:rFonts w:ascii="Arial" w:hAnsi="Arial" w:cs="Arial"/>
          <w:sz w:val="16"/>
          <w:szCs w:val="16"/>
          <w:lang w:val="en-AU"/>
        </w:rPr>
        <w:t>20% of the sale price of the Goods</w:t>
      </w:r>
      <w:r>
        <w:rPr>
          <w:rFonts w:ascii="Arial" w:hAnsi="Arial" w:cs="Arial"/>
          <w:bCs/>
          <w:sz w:val="16"/>
          <w:szCs w:val="16"/>
          <w:lang w:val="en-AU"/>
        </w:rPr>
        <w:t>;</w:t>
      </w:r>
    </w:p>
    <w:p w14:paraId="54491994" w14:textId="77777777" w:rsidR="007554C6" w:rsidRPr="00BF35AC"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sidRPr="00592169">
        <w:rPr>
          <w:rFonts w:ascii="Arial" w:hAnsi="Arial" w:cs="Arial"/>
          <w:b/>
          <w:sz w:val="16"/>
          <w:szCs w:val="16"/>
          <w:lang w:val="en-AU"/>
        </w:rPr>
        <w:t>Business Day</w:t>
      </w:r>
      <w:r>
        <w:rPr>
          <w:rFonts w:ascii="Arial" w:hAnsi="Arial" w:cs="Arial"/>
          <w:sz w:val="16"/>
          <w:szCs w:val="16"/>
          <w:lang w:val="en-AU"/>
        </w:rPr>
        <w:t xml:space="preserve"> means a day that the banks are open for business in the applicable jurisdiction that is not a weekend or public holiday;</w:t>
      </w:r>
    </w:p>
    <w:p w14:paraId="1367150A" w14:textId="77777777" w:rsidR="007554C6"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Pr>
          <w:rFonts w:ascii="Arial" w:hAnsi="Arial" w:cs="Arial"/>
          <w:b/>
          <w:sz w:val="16"/>
          <w:szCs w:val="16"/>
          <w:lang w:val="en-AU"/>
        </w:rPr>
        <w:t xml:space="preserve">Cancellation Date </w:t>
      </w:r>
      <w:r>
        <w:rPr>
          <w:rFonts w:ascii="Arial" w:hAnsi="Arial" w:cs="Arial"/>
          <w:bCs/>
          <w:sz w:val="16"/>
          <w:szCs w:val="16"/>
          <w:lang w:val="en-AU"/>
        </w:rPr>
        <w:t xml:space="preserve">is as specified in clause </w:t>
      </w:r>
      <w:r>
        <w:rPr>
          <w:rFonts w:ascii="Arial" w:hAnsi="Arial" w:cs="Arial"/>
          <w:bCs/>
          <w:sz w:val="16"/>
          <w:szCs w:val="16"/>
          <w:lang w:val="en-AU"/>
        </w:rPr>
        <w:fldChar w:fldCharType="begin"/>
      </w:r>
      <w:r>
        <w:rPr>
          <w:rFonts w:ascii="Arial" w:hAnsi="Arial" w:cs="Arial"/>
          <w:bCs/>
          <w:sz w:val="16"/>
          <w:szCs w:val="16"/>
          <w:lang w:val="en-AU"/>
        </w:rPr>
        <w:instrText xml:space="preserve"> REF _Ref163566760 \r \h </w:instrText>
      </w:r>
      <w:r>
        <w:rPr>
          <w:rFonts w:ascii="Arial" w:hAnsi="Arial" w:cs="Arial"/>
          <w:bCs/>
          <w:sz w:val="16"/>
          <w:szCs w:val="16"/>
          <w:lang w:val="en-AU"/>
        </w:rPr>
      </w:r>
      <w:r>
        <w:rPr>
          <w:rFonts w:ascii="Arial" w:hAnsi="Arial" w:cs="Arial"/>
          <w:bCs/>
          <w:sz w:val="16"/>
          <w:szCs w:val="16"/>
          <w:lang w:val="en-AU"/>
        </w:rPr>
        <w:fldChar w:fldCharType="separate"/>
      </w:r>
      <w:r>
        <w:rPr>
          <w:rFonts w:ascii="Arial" w:hAnsi="Arial" w:cs="Arial"/>
          <w:bCs/>
          <w:sz w:val="16"/>
          <w:szCs w:val="16"/>
          <w:lang w:val="en-AU"/>
        </w:rPr>
        <w:t>5.3</w:t>
      </w:r>
      <w:r>
        <w:rPr>
          <w:rFonts w:ascii="Arial" w:hAnsi="Arial" w:cs="Arial"/>
          <w:bCs/>
          <w:sz w:val="16"/>
          <w:szCs w:val="16"/>
          <w:lang w:val="en-AU"/>
        </w:rPr>
        <w:fldChar w:fldCharType="end"/>
      </w:r>
      <w:r>
        <w:rPr>
          <w:rFonts w:ascii="Arial" w:hAnsi="Arial" w:cs="Arial"/>
          <w:bCs/>
          <w:sz w:val="16"/>
          <w:szCs w:val="16"/>
          <w:lang w:val="en-AU"/>
        </w:rPr>
        <w:t>;</w:t>
      </w:r>
    </w:p>
    <w:p w14:paraId="749EE50A" w14:textId="77777777" w:rsidR="007554C6" w:rsidRPr="00592169"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Pr>
          <w:rFonts w:ascii="Arial" w:hAnsi="Arial" w:cs="Arial"/>
          <w:b/>
          <w:sz w:val="16"/>
          <w:szCs w:val="16"/>
          <w:lang w:val="en-AU"/>
        </w:rPr>
        <w:t xml:space="preserve">Client </w:t>
      </w:r>
      <w:r>
        <w:rPr>
          <w:rFonts w:ascii="Arial" w:hAnsi="Arial" w:cs="Arial"/>
          <w:sz w:val="16"/>
          <w:szCs w:val="16"/>
          <w:lang w:val="en-AU"/>
        </w:rPr>
        <w:t xml:space="preserve">includes </w:t>
      </w:r>
      <w:r w:rsidRPr="00ED10D4">
        <w:rPr>
          <w:rFonts w:ascii="Arial" w:hAnsi="Arial" w:cs="Arial"/>
          <w:sz w:val="16"/>
          <w:szCs w:val="16"/>
        </w:rPr>
        <w:t xml:space="preserve">any person, firm or corporation including successors, </w:t>
      </w:r>
      <w:r w:rsidRPr="006F2F82">
        <w:rPr>
          <w:rFonts w:ascii="Arial" w:hAnsi="Arial" w:cs="Arial"/>
          <w:sz w:val="16"/>
          <w:szCs w:val="16"/>
          <w:lang w:val="en-AU"/>
        </w:rPr>
        <w:t>administrators</w:t>
      </w:r>
      <w:r w:rsidRPr="00ED10D4">
        <w:rPr>
          <w:rFonts w:ascii="Arial" w:hAnsi="Arial" w:cs="Arial"/>
          <w:sz w:val="16"/>
          <w:szCs w:val="16"/>
        </w:rPr>
        <w:t xml:space="preserve"> and assignors </w:t>
      </w:r>
      <w:r>
        <w:rPr>
          <w:rFonts w:ascii="Arial" w:hAnsi="Arial" w:cs="Arial"/>
          <w:sz w:val="16"/>
          <w:szCs w:val="16"/>
        </w:rPr>
        <w:t xml:space="preserve">of the party </w:t>
      </w:r>
      <w:r w:rsidRPr="00ED10D4">
        <w:rPr>
          <w:rFonts w:ascii="Arial" w:hAnsi="Arial" w:cs="Arial"/>
          <w:sz w:val="16"/>
          <w:szCs w:val="16"/>
        </w:rPr>
        <w:t>who ha</w:t>
      </w:r>
      <w:r>
        <w:rPr>
          <w:rFonts w:ascii="Arial" w:hAnsi="Arial" w:cs="Arial"/>
          <w:sz w:val="16"/>
          <w:szCs w:val="16"/>
        </w:rPr>
        <w:t>s</w:t>
      </w:r>
      <w:r w:rsidRPr="00ED10D4">
        <w:rPr>
          <w:rFonts w:ascii="Arial" w:hAnsi="Arial" w:cs="Arial"/>
          <w:sz w:val="16"/>
          <w:szCs w:val="16"/>
        </w:rPr>
        <w:t xml:space="preserve"> requested the </w:t>
      </w:r>
      <w:r w:rsidRPr="008A03B5">
        <w:rPr>
          <w:rFonts w:ascii="Arial" w:hAnsi="Arial" w:cs="Arial"/>
          <w:sz w:val="16"/>
          <w:szCs w:val="16"/>
        </w:rPr>
        <w:t xml:space="preserve">supply of </w:t>
      </w:r>
      <w:r>
        <w:rPr>
          <w:rFonts w:ascii="Arial" w:hAnsi="Arial" w:cs="Arial"/>
          <w:sz w:val="16"/>
          <w:szCs w:val="16"/>
        </w:rPr>
        <w:t>Services</w:t>
      </w:r>
      <w:r w:rsidRPr="008A03B5">
        <w:rPr>
          <w:rFonts w:ascii="Arial" w:hAnsi="Arial" w:cs="Arial"/>
          <w:sz w:val="16"/>
          <w:szCs w:val="16"/>
        </w:rPr>
        <w:t xml:space="preserve"> by </w:t>
      </w:r>
      <w:r>
        <w:rPr>
          <w:rFonts w:ascii="Arial" w:hAnsi="Arial" w:cs="Arial"/>
          <w:sz w:val="16"/>
          <w:szCs w:val="16"/>
        </w:rPr>
        <w:t>AAA</w:t>
      </w:r>
      <w:r>
        <w:rPr>
          <w:rFonts w:ascii="Arial" w:hAnsi="Arial" w:cs="Arial"/>
          <w:sz w:val="16"/>
          <w:szCs w:val="16"/>
          <w:lang w:val="en-AU"/>
        </w:rPr>
        <w:t>;</w:t>
      </w:r>
    </w:p>
    <w:p w14:paraId="0EC5AA9F" w14:textId="77777777" w:rsidR="007554C6"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Pr>
          <w:rFonts w:ascii="Arial" w:hAnsi="Arial" w:cs="Arial"/>
          <w:b/>
          <w:sz w:val="16"/>
          <w:szCs w:val="16"/>
          <w:lang w:val="en-AU"/>
        </w:rPr>
        <w:t xml:space="preserve">Fees </w:t>
      </w:r>
      <w:r>
        <w:rPr>
          <w:rFonts w:ascii="Arial" w:hAnsi="Arial" w:cs="Arial"/>
          <w:bCs/>
          <w:sz w:val="16"/>
          <w:szCs w:val="16"/>
          <w:lang w:val="en-AU"/>
        </w:rPr>
        <w:t xml:space="preserve">are as specified in clause </w:t>
      </w:r>
      <w:r>
        <w:rPr>
          <w:rFonts w:ascii="Arial" w:hAnsi="Arial" w:cs="Arial"/>
          <w:bCs/>
          <w:sz w:val="16"/>
          <w:szCs w:val="16"/>
          <w:lang w:val="en-AU"/>
        </w:rPr>
        <w:fldChar w:fldCharType="begin"/>
      </w:r>
      <w:r>
        <w:rPr>
          <w:rFonts w:ascii="Arial" w:hAnsi="Arial" w:cs="Arial"/>
          <w:bCs/>
          <w:sz w:val="16"/>
          <w:szCs w:val="16"/>
          <w:lang w:val="en-AU"/>
        </w:rPr>
        <w:instrText xml:space="preserve"> REF _Ref163566803 \r \h </w:instrText>
      </w:r>
      <w:r>
        <w:rPr>
          <w:rFonts w:ascii="Arial" w:hAnsi="Arial" w:cs="Arial"/>
          <w:bCs/>
          <w:sz w:val="16"/>
          <w:szCs w:val="16"/>
          <w:lang w:val="en-AU"/>
        </w:rPr>
      </w:r>
      <w:r>
        <w:rPr>
          <w:rFonts w:ascii="Arial" w:hAnsi="Arial" w:cs="Arial"/>
          <w:bCs/>
          <w:sz w:val="16"/>
          <w:szCs w:val="16"/>
          <w:lang w:val="en-AU"/>
        </w:rPr>
        <w:fldChar w:fldCharType="separate"/>
      </w:r>
      <w:r>
        <w:rPr>
          <w:rFonts w:ascii="Arial" w:hAnsi="Arial" w:cs="Arial"/>
          <w:bCs/>
          <w:sz w:val="16"/>
          <w:szCs w:val="16"/>
          <w:lang w:val="en-AU"/>
        </w:rPr>
        <w:t>6.1</w:t>
      </w:r>
      <w:r>
        <w:rPr>
          <w:rFonts w:ascii="Arial" w:hAnsi="Arial" w:cs="Arial"/>
          <w:bCs/>
          <w:sz w:val="16"/>
          <w:szCs w:val="16"/>
          <w:lang w:val="en-AU"/>
        </w:rPr>
        <w:fldChar w:fldCharType="end"/>
      </w:r>
      <w:r>
        <w:rPr>
          <w:rFonts w:ascii="Arial" w:hAnsi="Arial" w:cs="Arial"/>
          <w:bCs/>
          <w:sz w:val="16"/>
          <w:szCs w:val="16"/>
          <w:lang w:val="en-AU"/>
        </w:rPr>
        <w:t>;</w:t>
      </w:r>
    </w:p>
    <w:p w14:paraId="502F3E26" w14:textId="77777777" w:rsidR="007554C6"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Pr>
          <w:rFonts w:ascii="Arial" w:hAnsi="Arial" w:cs="Arial"/>
          <w:b/>
          <w:sz w:val="16"/>
          <w:szCs w:val="16"/>
          <w:lang w:val="en-AU"/>
        </w:rPr>
        <w:t xml:space="preserve">Force </w:t>
      </w:r>
      <w:r w:rsidRPr="009F1DD2">
        <w:rPr>
          <w:rFonts w:ascii="Arial" w:hAnsi="Arial" w:cs="Arial"/>
          <w:b/>
          <w:sz w:val="16"/>
          <w:szCs w:val="16"/>
        </w:rPr>
        <w:t>Majeure</w:t>
      </w:r>
      <w:r>
        <w:rPr>
          <w:rFonts w:ascii="Arial" w:hAnsi="Arial" w:cs="Arial"/>
          <w:b/>
          <w:sz w:val="16"/>
          <w:szCs w:val="16"/>
        </w:rPr>
        <w:t xml:space="preserve"> </w:t>
      </w:r>
      <w:r>
        <w:rPr>
          <w:rFonts w:ascii="Arial" w:hAnsi="Arial" w:cs="Arial"/>
          <w:b/>
          <w:sz w:val="16"/>
          <w:szCs w:val="16"/>
          <w:lang w:val="en-AU"/>
        </w:rPr>
        <w:t xml:space="preserve">Event </w:t>
      </w:r>
      <w:r>
        <w:rPr>
          <w:rFonts w:ascii="Arial" w:hAnsi="Arial" w:cs="Arial"/>
          <w:bCs/>
          <w:sz w:val="16"/>
          <w:szCs w:val="16"/>
          <w:lang w:val="en-AU"/>
        </w:rPr>
        <w:t xml:space="preserve">is as specified in clause </w:t>
      </w:r>
      <w:r>
        <w:rPr>
          <w:rFonts w:ascii="Arial" w:hAnsi="Arial" w:cs="Arial"/>
          <w:bCs/>
          <w:sz w:val="16"/>
          <w:szCs w:val="16"/>
          <w:lang w:val="en-AU"/>
        </w:rPr>
        <w:fldChar w:fldCharType="begin"/>
      </w:r>
      <w:r>
        <w:rPr>
          <w:rFonts w:ascii="Arial" w:hAnsi="Arial" w:cs="Arial"/>
          <w:bCs/>
          <w:sz w:val="16"/>
          <w:szCs w:val="16"/>
          <w:lang w:val="en-AU"/>
        </w:rPr>
        <w:instrText xml:space="preserve"> REF _Ref163566863 \r \h </w:instrText>
      </w:r>
      <w:r>
        <w:rPr>
          <w:rFonts w:ascii="Arial" w:hAnsi="Arial" w:cs="Arial"/>
          <w:bCs/>
          <w:sz w:val="16"/>
          <w:szCs w:val="16"/>
          <w:lang w:val="en-AU"/>
        </w:rPr>
      </w:r>
      <w:r>
        <w:rPr>
          <w:rFonts w:ascii="Arial" w:hAnsi="Arial" w:cs="Arial"/>
          <w:bCs/>
          <w:sz w:val="16"/>
          <w:szCs w:val="16"/>
          <w:lang w:val="en-AU"/>
        </w:rPr>
        <w:fldChar w:fldCharType="separate"/>
      </w:r>
      <w:r>
        <w:rPr>
          <w:rFonts w:ascii="Arial" w:hAnsi="Arial" w:cs="Arial"/>
          <w:bCs/>
          <w:sz w:val="16"/>
          <w:szCs w:val="16"/>
          <w:lang w:val="en-AU"/>
        </w:rPr>
        <w:t>10.8</w:t>
      </w:r>
      <w:r>
        <w:rPr>
          <w:rFonts w:ascii="Arial" w:hAnsi="Arial" w:cs="Arial"/>
          <w:bCs/>
          <w:sz w:val="16"/>
          <w:szCs w:val="16"/>
          <w:lang w:val="en-AU"/>
        </w:rPr>
        <w:fldChar w:fldCharType="end"/>
      </w:r>
      <w:r>
        <w:rPr>
          <w:rFonts w:ascii="Arial" w:hAnsi="Arial" w:cs="Arial"/>
          <w:bCs/>
          <w:sz w:val="16"/>
          <w:szCs w:val="16"/>
          <w:lang w:val="en-AU"/>
        </w:rPr>
        <w:t>;</w:t>
      </w:r>
    </w:p>
    <w:p w14:paraId="3F700DF9" w14:textId="77777777" w:rsidR="007554C6" w:rsidRPr="00BF7EBD" w:rsidRDefault="007554C6" w:rsidP="007554C6">
      <w:pPr>
        <w:pStyle w:val="Heading4"/>
        <w:tabs>
          <w:tab w:val="num" w:pos="709"/>
        </w:tabs>
        <w:spacing w:after="120" w:line="240" w:lineRule="auto"/>
        <w:ind w:left="709" w:hanging="284"/>
        <w:jc w:val="both"/>
        <w:rPr>
          <w:rFonts w:ascii="Arial" w:hAnsi="Arial" w:cs="Arial"/>
          <w:b/>
          <w:sz w:val="16"/>
          <w:szCs w:val="16"/>
          <w:lang w:val="en-AU"/>
        </w:rPr>
      </w:pPr>
      <w:r w:rsidRPr="00ED10D4">
        <w:rPr>
          <w:rFonts w:ascii="Arial" w:hAnsi="Arial" w:cs="Arial"/>
          <w:b/>
          <w:sz w:val="16"/>
          <w:szCs w:val="16"/>
          <w:lang w:val="en-AU"/>
        </w:rPr>
        <w:t>Goods</w:t>
      </w:r>
      <w:r w:rsidRPr="008A03B5">
        <w:rPr>
          <w:rFonts w:ascii="Arial" w:hAnsi="Arial" w:cs="Arial"/>
          <w:sz w:val="16"/>
          <w:szCs w:val="16"/>
          <w:lang w:val="en-AU"/>
        </w:rPr>
        <w:t xml:space="preserve"> means</w:t>
      </w:r>
      <w:r w:rsidRPr="00ED10D4">
        <w:rPr>
          <w:rFonts w:ascii="Arial" w:hAnsi="Arial" w:cs="Arial"/>
          <w:sz w:val="16"/>
          <w:szCs w:val="16"/>
          <w:lang w:val="en-AU"/>
        </w:rPr>
        <w:t xml:space="preserve"> </w:t>
      </w:r>
      <w:r>
        <w:rPr>
          <w:rFonts w:ascii="Arial" w:hAnsi="Arial" w:cs="Arial"/>
          <w:sz w:val="16"/>
          <w:szCs w:val="16"/>
        </w:rPr>
        <w:t>the</w:t>
      </w:r>
      <w:r w:rsidRPr="00ED10D4">
        <w:rPr>
          <w:rFonts w:ascii="Arial" w:hAnsi="Arial" w:cs="Arial"/>
          <w:sz w:val="16"/>
          <w:szCs w:val="16"/>
        </w:rPr>
        <w:t xml:space="preserve"> </w:t>
      </w:r>
      <w:r>
        <w:rPr>
          <w:rFonts w:ascii="Arial" w:hAnsi="Arial" w:cs="Arial"/>
          <w:sz w:val="16"/>
          <w:szCs w:val="16"/>
        </w:rPr>
        <w:t xml:space="preserve">goods </w:t>
      </w:r>
      <w:r>
        <w:rPr>
          <w:rFonts w:ascii="Arial" w:hAnsi="Arial" w:cs="Arial"/>
          <w:bCs/>
          <w:sz w:val="16"/>
          <w:szCs w:val="16"/>
        </w:rPr>
        <w:t>to be provided by</w:t>
      </w:r>
      <w:r w:rsidRPr="00E14649">
        <w:rPr>
          <w:rFonts w:ascii="Arial" w:hAnsi="Arial" w:cs="Arial"/>
          <w:bCs/>
          <w:sz w:val="16"/>
          <w:szCs w:val="16"/>
        </w:rPr>
        <w:t xml:space="preserve"> </w:t>
      </w:r>
      <w:r>
        <w:rPr>
          <w:rFonts w:ascii="Arial" w:hAnsi="Arial" w:cs="Arial"/>
          <w:sz w:val="16"/>
          <w:szCs w:val="16"/>
        </w:rPr>
        <w:t>AAA</w:t>
      </w:r>
      <w:r>
        <w:rPr>
          <w:rFonts w:ascii="Arial" w:hAnsi="Arial" w:cs="Arial"/>
          <w:bCs/>
          <w:sz w:val="16"/>
          <w:szCs w:val="16"/>
        </w:rPr>
        <w:t xml:space="preserve"> to Client as described in the Quote</w:t>
      </w:r>
      <w:r w:rsidRPr="00BF7EBD">
        <w:rPr>
          <w:rFonts w:ascii="Arial" w:hAnsi="Arial" w:cs="Arial"/>
          <w:bCs/>
          <w:sz w:val="16"/>
          <w:szCs w:val="16"/>
          <w:lang w:val="en-AU"/>
        </w:rPr>
        <w:t>;</w:t>
      </w:r>
    </w:p>
    <w:p w14:paraId="48D4DEF3" w14:textId="77777777" w:rsidR="007554C6" w:rsidRPr="00064F11" w:rsidRDefault="007554C6" w:rsidP="007554C6">
      <w:pPr>
        <w:pStyle w:val="Heading4"/>
        <w:tabs>
          <w:tab w:val="num" w:pos="709"/>
        </w:tabs>
        <w:spacing w:after="120" w:line="240" w:lineRule="auto"/>
        <w:ind w:left="709" w:hanging="284"/>
        <w:jc w:val="both"/>
        <w:rPr>
          <w:rFonts w:ascii="Arial" w:hAnsi="Arial" w:cs="Arial"/>
          <w:sz w:val="16"/>
          <w:szCs w:val="16"/>
        </w:rPr>
      </w:pPr>
      <w:r w:rsidRPr="00064F11">
        <w:rPr>
          <w:rFonts w:ascii="Arial" w:hAnsi="Arial" w:cs="Arial"/>
          <w:b/>
          <w:sz w:val="16"/>
          <w:szCs w:val="16"/>
          <w:lang w:val="en-AU"/>
        </w:rPr>
        <w:t xml:space="preserve">Invoice </w:t>
      </w:r>
      <w:r w:rsidRPr="00A9698C">
        <w:rPr>
          <w:rFonts w:ascii="Arial" w:hAnsi="Arial" w:cs="Arial"/>
          <w:bCs/>
          <w:sz w:val="16"/>
          <w:szCs w:val="16"/>
          <w:lang w:val="en-AU"/>
        </w:rPr>
        <w:t>means</w:t>
      </w:r>
      <w:r w:rsidRPr="00064F11">
        <w:rPr>
          <w:rFonts w:ascii="Arial" w:hAnsi="Arial" w:cs="Arial"/>
          <w:b/>
          <w:sz w:val="16"/>
          <w:szCs w:val="16"/>
          <w:lang w:val="en-AU"/>
        </w:rPr>
        <w:t xml:space="preserve"> </w:t>
      </w:r>
      <w:r w:rsidRPr="00064F11">
        <w:rPr>
          <w:rFonts w:ascii="Arial" w:hAnsi="Arial" w:cs="Arial"/>
          <w:bCs/>
          <w:sz w:val="16"/>
          <w:szCs w:val="16"/>
          <w:lang w:val="en-AU"/>
        </w:rPr>
        <w:t xml:space="preserve">the tax invoice supplied to </w:t>
      </w:r>
      <w:r>
        <w:rPr>
          <w:rFonts w:ascii="Arial" w:hAnsi="Arial" w:cs="Arial"/>
          <w:sz w:val="16"/>
          <w:szCs w:val="16"/>
        </w:rPr>
        <w:t>Client</w:t>
      </w:r>
      <w:r w:rsidRPr="002E04AC">
        <w:rPr>
          <w:rFonts w:ascii="Arial" w:hAnsi="Arial" w:cs="Arial"/>
          <w:sz w:val="16"/>
          <w:szCs w:val="16"/>
        </w:rPr>
        <w:t xml:space="preserve"> </w:t>
      </w:r>
      <w:r w:rsidRPr="00064F11">
        <w:rPr>
          <w:rFonts w:ascii="Arial" w:hAnsi="Arial" w:cs="Arial"/>
          <w:bCs/>
          <w:sz w:val="16"/>
          <w:szCs w:val="16"/>
          <w:lang w:val="en-AU"/>
        </w:rPr>
        <w:t xml:space="preserve">by </w:t>
      </w:r>
      <w:r>
        <w:rPr>
          <w:rFonts w:ascii="Arial" w:hAnsi="Arial" w:cs="Arial"/>
          <w:bCs/>
          <w:sz w:val="16"/>
          <w:szCs w:val="16"/>
          <w:lang w:val="en-AU"/>
        </w:rPr>
        <w:t>AAA</w:t>
      </w:r>
      <w:r w:rsidRPr="00064F11">
        <w:rPr>
          <w:rFonts w:ascii="Arial" w:hAnsi="Arial" w:cs="Arial"/>
          <w:bCs/>
          <w:sz w:val="16"/>
          <w:szCs w:val="16"/>
          <w:lang w:val="en-AU"/>
        </w:rPr>
        <w:t xml:space="preserve"> for </w:t>
      </w:r>
      <w:r>
        <w:rPr>
          <w:rFonts w:ascii="Arial" w:hAnsi="Arial" w:cs="Arial"/>
          <w:sz w:val="16"/>
          <w:szCs w:val="16"/>
          <w:lang w:val="en-AU"/>
        </w:rPr>
        <w:t xml:space="preserve">Goods and/or </w:t>
      </w:r>
      <w:r w:rsidRPr="00064F11">
        <w:rPr>
          <w:rFonts w:ascii="Arial" w:hAnsi="Arial" w:cs="Arial"/>
          <w:bCs/>
          <w:sz w:val="16"/>
          <w:szCs w:val="16"/>
          <w:lang w:val="en-AU"/>
        </w:rPr>
        <w:t>Services supplied</w:t>
      </w:r>
      <w:r>
        <w:rPr>
          <w:rFonts w:ascii="Arial" w:hAnsi="Arial" w:cs="Arial"/>
          <w:bCs/>
          <w:sz w:val="16"/>
          <w:szCs w:val="16"/>
          <w:lang w:val="en-AU"/>
        </w:rPr>
        <w:t xml:space="preserve">; </w:t>
      </w:r>
    </w:p>
    <w:p w14:paraId="2979F3C9" w14:textId="77777777" w:rsidR="007554C6" w:rsidRDefault="007554C6" w:rsidP="007554C6">
      <w:pPr>
        <w:pStyle w:val="Heading4"/>
        <w:tabs>
          <w:tab w:val="num" w:pos="709"/>
        </w:tabs>
        <w:spacing w:after="120" w:line="240" w:lineRule="auto"/>
        <w:ind w:left="709" w:hanging="284"/>
        <w:jc w:val="both"/>
        <w:rPr>
          <w:rFonts w:ascii="Arial" w:hAnsi="Arial" w:cs="Arial"/>
          <w:sz w:val="16"/>
          <w:szCs w:val="16"/>
        </w:rPr>
      </w:pPr>
      <w:r w:rsidRPr="00ED10D4">
        <w:rPr>
          <w:rFonts w:ascii="Arial" w:hAnsi="Arial" w:cs="Arial"/>
          <w:b/>
          <w:sz w:val="16"/>
          <w:szCs w:val="16"/>
        </w:rPr>
        <w:t>Loss</w:t>
      </w:r>
      <w:r w:rsidRPr="00ED10D4">
        <w:rPr>
          <w:rFonts w:ascii="Arial" w:hAnsi="Arial" w:cs="Arial"/>
          <w:sz w:val="16"/>
          <w:szCs w:val="16"/>
        </w:rPr>
        <w:t xml:space="preserve"> means any liability, claim, damage</w:t>
      </w:r>
      <w:r>
        <w:rPr>
          <w:rFonts w:ascii="Arial" w:hAnsi="Arial" w:cs="Arial"/>
          <w:sz w:val="16"/>
          <w:szCs w:val="16"/>
        </w:rPr>
        <w:t>s</w:t>
      </w:r>
      <w:r w:rsidRPr="00ED10D4">
        <w:rPr>
          <w:rFonts w:ascii="Arial" w:hAnsi="Arial" w:cs="Arial"/>
          <w:sz w:val="16"/>
          <w:szCs w:val="16"/>
        </w:rPr>
        <w:t xml:space="preserve">, </w:t>
      </w:r>
      <w:r>
        <w:rPr>
          <w:rFonts w:ascii="Arial" w:hAnsi="Arial" w:cs="Arial"/>
          <w:sz w:val="16"/>
          <w:szCs w:val="16"/>
        </w:rPr>
        <w:t>costs</w:t>
      </w:r>
      <w:r w:rsidRPr="00ED10D4">
        <w:rPr>
          <w:rFonts w:ascii="Arial" w:hAnsi="Arial" w:cs="Arial"/>
          <w:sz w:val="16"/>
          <w:szCs w:val="16"/>
        </w:rPr>
        <w:t xml:space="preserve"> and includes any loss </w:t>
      </w:r>
      <w:r>
        <w:rPr>
          <w:rFonts w:ascii="Arial" w:hAnsi="Arial" w:cs="Arial"/>
          <w:sz w:val="16"/>
          <w:szCs w:val="16"/>
        </w:rPr>
        <w:t>(</w:t>
      </w:r>
      <w:r w:rsidRPr="00ED10D4">
        <w:rPr>
          <w:rFonts w:ascii="Arial" w:hAnsi="Arial" w:cs="Arial"/>
          <w:sz w:val="16"/>
          <w:szCs w:val="16"/>
        </w:rPr>
        <w:t xml:space="preserve">imposed by </w:t>
      </w:r>
      <w:r>
        <w:rPr>
          <w:rFonts w:ascii="Arial" w:hAnsi="Arial" w:cs="Arial"/>
          <w:sz w:val="16"/>
          <w:szCs w:val="16"/>
        </w:rPr>
        <w:t xml:space="preserve">contract, tort (including negligence) and under </w:t>
      </w:r>
      <w:r w:rsidRPr="00ED10D4">
        <w:rPr>
          <w:rFonts w:ascii="Arial" w:hAnsi="Arial" w:cs="Arial"/>
          <w:sz w:val="16"/>
          <w:szCs w:val="16"/>
        </w:rPr>
        <w:t>statut</w:t>
      </w:r>
      <w:r>
        <w:rPr>
          <w:rFonts w:ascii="Arial" w:hAnsi="Arial" w:cs="Arial"/>
          <w:sz w:val="16"/>
          <w:szCs w:val="16"/>
        </w:rPr>
        <w:t xml:space="preserve">e), </w:t>
      </w:r>
      <w:r w:rsidRPr="00A938CE">
        <w:rPr>
          <w:rFonts w:ascii="Arial" w:hAnsi="Arial" w:cs="Arial"/>
          <w:sz w:val="16"/>
          <w:szCs w:val="16"/>
        </w:rPr>
        <w:t>loss of profits</w:t>
      </w:r>
      <w:r>
        <w:rPr>
          <w:rFonts w:ascii="Arial" w:hAnsi="Arial" w:cs="Arial"/>
          <w:sz w:val="16"/>
          <w:szCs w:val="16"/>
        </w:rPr>
        <w:t>,</w:t>
      </w:r>
      <w:r w:rsidRPr="00A938CE">
        <w:rPr>
          <w:rFonts w:ascii="Arial" w:hAnsi="Arial" w:cs="Arial"/>
          <w:sz w:val="16"/>
          <w:szCs w:val="16"/>
        </w:rPr>
        <w:t xml:space="preserve"> anticipated savings or consequential loss</w:t>
      </w:r>
      <w:r>
        <w:rPr>
          <w:rFonts w:ascii="Arial" w:hAnsi="Arial" w:cs="Arial"/>
          <w:sz w:val="16"/>
          <w:szCs w:val="16"/>
        </w:rPr>
        <w:t xml:space="preserve"> or cost </w:t>
      </w:r>
      <w:r w:rsidRPr="00F974BF">
        <w:rPr>
          <w:rFonts w:ascii="Arial" w:hAnsi="Arial" w:cs="Arial"/>
          <w:sz w:val="16"/>
          <w:szCs w:val="16"/>
          <w:lang w:val="en-AU"/>
        </w:rPr>
        <w:t xml:space="preserve">(including legal costs on a </w:t>
      </w:r>
      <w:r>
        <w:rPr>
          <w:rFonts w:ascii="Arial" w:hAnsi="Arial" w:cs="Arial"/>
          <w:sz w:val="16"/>
          <w:szCs w:val="16"/>
          <w:lang w:val="en-AU"/>
        </w:rPr>
        <w:t>solicitor and own client</w:t>
      </w:r>
      <w:r w:rsidRPr="00F974BF">
        <w:rPr>
          <w:rFonts w:ascii="Arial" w:hAnsi="Arial" w:cs="Arial"/>
          <w:sz w:val="16"/>
          <w:szCs w:val="16"/>
          <w:lang w:val="en-AU"/>
        </w:rPr>
        <w:t xml:space="preserve"> basis)</w:t>
      </w:r>
      <w:r>
        <w:rPr>
          <w:rFonts w:ascii="Arial" w:hAnsi="Arial" w:cs="Arial"/>
          <w:sz w:val="16"/>
          <w:szCs w:val="16"/>
        </w:rPr>
        <w:t>;</w:t>
      </w:r>
    </w:p>
    <w:p w14:paraId="468A21E3" w14:textId="77777777" w:rsidR="007554C6" w:rsidRPr="00AB5714" w:rsidRDefault="007554C6" w:rsidP="007554C6">
      <w:pPr>
        <w:pStyle w:val="Heading4"/>
        <w:tabs>
          <w:tab w:val="num" w:pos="709"/>
        </w:tabs>
        <w:spacing w:after="120" w:line="240" w:lineRule="auto"/>
        <w:ind w:left="709" w:hanging="284"/>
        <w:jc w:val="both"/>
        <w:rPr>
          <w:rFonts w:ascii="Arial" w:hAnsi="Arial" w:cs="Arial"/>
          <w:sz w:val="16"/>
          <w:szCs w:val="16"/>
        </w:rPr>
      </w:pPr>
      <w:r>
        <w:rPr>
          <w:rFonts w:ascii="Arial" w:hAnsi="Arial" w:cs="Arial"/>
          <w:b/>
          <w:bCs/>
          <w:sz w:val="16"/>
          <w:szCs w:val="16"/>
          <w:lang w:val="en-AU"/>
        </w:rPr>
        <w:t xml:space="preserve">Online Purchase Order </w:t>
      </w:r>
      <w:r>
        <w:rPr>
          <w:rFonts w:ascii="Arial" w:hAnsi="Arial" w:cs="Arial"/>
          <w:sz w:val="16"/>
          <w:szCs w:val="16"/>
          <w:lang w:val="en-AU"/>
        </w:rPr>
        <w:t xml:space="preserve">means an online purchase order completed by the Client </w:t>
      </w:r>
      <w:r w:rsidRPr="009A4923">
        <w:rPr>
          <w:rFonts w:ascii="Arial" w:hAnsi="Arial" w:cs="Arial"/>
          <w:bCs/>
          <w:sz w:val="16"/>
          <w:szCs w:val="16"/>
          <w:lang w:val="en-AU"/>
        </w:rPr>
        <w:t>in the form specified by</w:t>
      </w:r>
      <w:r>
        <w:rPr>
          <w:rFonts w:ascii="Arial" w:hAnsi="Arial" w:cs="Arial"/>
          <w:bCs/>
          <w:sz w:val="16"/>
          <w:szCs w:val="16"/>
          <w:lang w:val="en-AU"/>
        </w:rPr>
        <w:t xml:space="preserve"> AAA </w:t>
      </w:r>
      <w:r w:rsidRPr="009A4923">
        <w:rPr>
          <w:rFonts w:ascii="Arial" w:hAnsi="Arial" w:cs="Arial"/>
          <w:bCs/>
          <w:sz w:val="16"/>
          <w:szCs w:val="16"/>
          <w:lang w:val="en-AU"/>
        </w:rPr>
        <w:t>from time to time</w:t>
      </w:r>
      <w:r>
        <w:rPr>
          <w:rFonts w:ascii="Arial" w:hAnsi="Arial" w:cs="Arial"/>
          <w:sz w:val="16"/>
          <w:szCs w:val="16"/>
          <w:lang w:val="en-AU"/>
        </w:rPr>
        <w:t xml:space="preserve">; </w:t>
      </w:r>
    </w:p>
    <w:p w14:paraId="3C42E053" w14:textId="77777777" w:rsidR="007554C6" w:rsidRPr="00BF35AC" w:rsidRDefault="007554C6" w:rsidP="007554C6">
      <w:pPr>
        <w:pStyle w:val="Heading4"/>
        <w:tabs>
          <w:tab w:val="num" w:pos="709"/>
        </w:tabs>
        <w:spacing w:after="120" w:line="240" w:lineRule="auto"/>
        <w:ind w:left="709" w:hanging="284"/>
        <w:jc w:val="both"/>
        <w:rPr>
          <w:rFonts w:ascii="Arial" w:hAnsi="Arial" w:cs="Arial"/>
          <w:sz w:val="16"/>
          <w:szCs w:val="16"/>
        </w:rPr>
      </w:pPr>
      <w:r w:rsidRPr="00736BE4">
        <w:rPr>
          <w:rFonts w:ascii="Arial" w:hAnsi="Arial" w:cs="Arial"/>
          <w:b/>
          <w:bCs/>
          <w:sz w:val="16"/>
          <w:szCs w:val="16"/>
          <w:lang w:val="en-AU"/>
        </w:rPr>
        <w:t>party</w:t>
      </w:r>
      <w:r>
        <w:rPr>
          <w:rFonts w:ascii="Arial" w:hAnsi="Arial" w:cs="Arial"/>
          <w:sz w:val="16"/>
          <w:szCs w:val="16"/>
          <w:lang w:val="en-AU"/>
        </w:rPr>
        <w:t xml:space="preserve"> means each of AAA and Client;</w:t>
      </w:r>
      <w:r>
        <w:rPr>
          <w:rFonts w:ascii="Arial" w:hAnsi="Arial" w:cs="Arial"/>
          <w:b/>
          <w:sz w:val="16"/>
          <w:szCs w:val="16"/>
        </w:rPr>
        <w:t xml:space="preserve"> </w:t>
      </w:r>
    </w:p>
    <w:p w14:paraId="6CA4A857" w14:textId="77777777" w:rsidR="007554C6" w:rsidRDefault="007554C6" w:rsidP="007554C6">
      <w:pPr>
        <w:pStyle w:val="Heading4"/>
        <w:tabs>
          <w:tab w:val="num" w:pos="709"/>
        </w:tabs>
        <w:spacing w:after="120" w:line="240" w:lineRule="auto"/>
        <w:ind w:left="709" w:hanging="284"/>
        <w:jc w:val="both"/>
        <w:rPr>
          <w:rFonts w:ascii="Arial" w:hAnsi="Arial" w:cs="Arial"/>
          <w:b/>
          <w:sz w:val="16"/>
          <w:szCs w:val="16"/>
        </w:rPr>
      </w:pPr>
      <w:r>
        <w:rPr>
          <w:rFonts w:ascii="Arial" w:hAnsi="Arial" w:cs="Arial"/>
          <w:b/>
          <w:sz w:val="16"/>
          <w:szCs w:val="16"/>
        </w:rPr>
        <w:t xml:space="preserve">Quote </w:t>
      </w:r>
      <w:r>
        <w:rPr>
          <w:rFonts w:ascii="Arial" w:hAnsi="Arial" w:cs="Arial"/>
          <w:bCs/>
          <w:sz w:val="16"/>
          <w:szCs w:val="16"/>
        </w:rPr>
        <w:t xml:space="preserve">is as specified in clause </w:t>
      </w:r>
      <w:r>
        <w:rPr>
          <w:rFonts w:ascii="Arial" w:hAnsi="Arial" w:cs="Arial"/>
          <w:bCs/>
          <w:sz w:val="16"/>
          <w:szCs w:val="16"/>
        </w:rPr>
        <w:fldChar w:fldCharType="begin"/>
      </w:r>
      <w:r>
        <w:rPr>
          <w:rFonts w:ascii="Arial" w:hAnsi="Arial" w:cs="Arial"/>
          <w:bCs/>
          <w:sz w:val="16"/>
          <w:szCs w:val="16"/>
        </w:rPr>
        <w:instrText xml:space="preserve"> REF _Ref163566707 \r \h </w:instrText>
      </w:r>
      <w:r>
        <w:rPr>
          <w:rFonts w:ascii="Arial" w:hAnsi="Arial" w:cs="Arial"/>
          <w:bCs/>
          <w:sz w:val="16"/>
          <w:szCs w:val="16"/>
        </w:rPr>
      </w:r>
      <w:r>
        <w:rPr>
          <w:rFonts w:ascii="Arial" w:hAnsi="Arial" w:cs="Arial"/>
          <w:bCs/>
          <w:sz w:val="16"/>
          <w:szCs w:val="16"/>
        </w:rPr>
        <w:fldChar w:fldCharType="separate"/>
      </w:r>
      <w:r>
        <w:rPr>
          <w:rFonts w:ascii="Arial" w:hAnsi="Arial" w:cs="Arial"/>
          <w:bCs/>
          <w:sz w:val="16"/>
          <w:szCs w:val="16"/>
        </w:rPr>
        <w:t>1.1</w:t>
      </w:r>
      <w:r>
        <w:rPr>
          <w:rFonts w:ascii="Arial" w:hAnsi="Arial" w:cs="Arial"/>
          <w:bCs/>
          <w:sz w:val="16"/>
          <w:szCs w:val="16"/>
        </w:rPr>
        <w:fldChar w:fldCharType="end"/>
      </w:r>
      <w:r>
        <w:rPr>
          <w:rFonts w:ascii="Arial" w:hAnsi="Arial" w:cs="Arial"/>
          <w:bCs/>
          <w:sz w:val="16"/>
          <w:szCs w:val="16"/>
        </w:rPr>
        <w:t>;</w:t>
      </w:r>
    </w:p>
    <w:p w14:paraId="03DB09CB" w14:textId="77777777" w:rsidR="007554C6" w:rsidRPr="007464C5" w:rsidRDefault="007554C6" w:rsidP="007554C6">
      <w:pPr>
        <w:pStyle w:val="Heading4"/>
        <w:tabs>
          <w:tab w:val="num" w:pos="709"/>
        </w:tabs>
        <w:spacing w:after="120" w:line="240" w:lineRule="auto"/>
        <w:ind w:left="709" w:hanging="284"/>
        <w:jc w:val="both"/>
        <w:rPr>
          <w:rFonts w:ascii="Arial" w:hAnsi="Arial" w:cs="Arial"/>
          <w:b/>
          <w:sz w:val="16"/>
          <w:szCs w:val="16"/>
        </w:rPr>
      </w:pPr>
      <w:r>
        <w:rPr>
          <w:rFonts w:ascii="Arial" w:hAnsi="Arial" w:cs="Arial"/>
          <w:b/>
          <w:sz w:val="16"/>
          <w:szCs w:val="16"/>
        </w:rPr>
        <w:t>Recipient</w:t>
      </w:r>
      <w:r>
        <w:rPr>
          <w:rFonts w:ascii="Arial" w:hAnsi="Arial" w:cs="Arial"/>
          <w:b/>
          <w:bCs/>
          <w:sz w:val="16"/>
          <w:szCs w:val="16"/>
          <w:lang w:val="en-AU"/>
        </w:rPr>
        <w:t xml:space="preserve"> </w:t>
      </w:r>
      <w:r>
        <w:rPr>
          <w:rFonts w:ascii="Arial" w:hAnsi="Arial" w:cs="Arial"/>
          <w:sz w:val="16"/>
          <w:szCs w:val="16"/>
          <w:lang w:val="en-AU"/>
        </w:rPr>
        <w:t xml:space="preserve">is as specified in clause </w:t>
      </w:r>
      <w:r>
        <w:rPr>
          <w:rFonts w:ascii="Arial" w:hAnsi="Arial" w:cs="Arial"/>
          <w:sz w:val="16"/>
          <w:szCs w:val="16"/>
          <w:lang w:val="en-AU"/>
        </w:rPr>
        <w:fldChar w:fldCharType="begin"/>
      </w:r>
      <w:r>
        <w:rPr>
          <w:rFonts w:ascii="Arial" w:hAnsi="Arial" w:cs="Arial"/>
          <w:sz w:val="16"/>
          <w:szCs w:val="16"/>
          <w:lang w:val="en-AU"/>
        </w:rPr>
        <w:instrText xml:space="preserve"> REF _Ref163567074 \r \h </w:instrText>
      </w:r>
      <w:r>
        <w:rPr>
          <w:rFonts w:ascii="Arial" w:hAnsi="Arial" w:cs="Arial"/>
          <w:sz w:val="16"/>
          <w:szCs w:val="16"/>
          <w:lang w:val="en-AU"/>
        </w:rPr>
      </w:r>
      <w:r>
        <w:rPr>
          <w:rFonts w:ascii="Arial" w:hAnsi="Arial" w:cs="Arial"/>
          <w:sz w:val="16"/>
          <w:szCs w:val="16"/>
          <w:lang w:val="en-AU"/>
        </w:rPr>
        <w:fldChar w:fldCharType="separate"/>
      </w:r>
      <w:r>
        <w:rPr>
          <w:rFonts w:ascii="Arial" w:hAnsi="Arial" w:cs="Arial"/>
          <w:sz w:val="16"/>
          <w:szCs w:val="16"/>
          <w:lang w:val="en-AU"/>
        </w:rPr>
        <w:t>12.3</w:t>
      </w:r>
      <w:r>
        <w:rPr>
          <w:rFonts w:ascii="Arial" w:hAnsi="Arial" w:cs="Arial"/>
          <w:sz w:val="16"/>
          <w:szCs w:val="16"/>
          <w:lang w:val="en-AU"/>
        </w:rPr>
        <w:fldChar w:fldCharType="end"/>
      </w:r>
      <w:r>
        <w:rPr>
          <w:rFonts w:ascii="Arial" w:hAnsi="Arial" w:cs="Arial"/>
          <w:sz w:val="16"/>
          <w:szCs w:val="16"/>
          <w:lang w:val="en-AU"/>
        </w:rPr>
        <w:t xml:space="preserve">; </w:t>
      </w:r>
    </w:p>
    <w:p w14:paraId="051371B6" w14:textId="77777777" w:rsidR="007554C6" w:rsidRDefault="007554C6" w:rsidP="007554C6">
      <w:pPr>
        <w:pStyle w:val="Heading4"/>
        <w:tabs>
          <w:tab w:val="num" w:pos="709"/>
        </w:tabs>
        <w:spacing w:after="120" w:line="240" w:lineRule="auto"/>
        <w:ind w:left="709" w:hanging="284"/>
        <w:jc w:val="both"/>
        <w:rPr>
          <w:rFonts w:ascii="Arial" w:hAnsi="Arial" w:cs="Arial"/>
          <w:b/>
          <w:sz w:val="16"/>
          <w:szCs w:val="16"/>
        </w:rPr>
      </w:pPr>
      <w:r w:rsidRPr="00E14649">
        <w:rPr>
          <w:rFonts w:ascii="Arial" w:hAnsi="Arial" w:cs="Arial"/>
          <w:b/>
          <w:sz w:val="16"/>
          <w:szCs w:val="16"/>
        </w:rPr>
        <w:t xml:space="preserve">Services </w:t>
      </w:r>
      <w:r w:rsidRPr="00E14649">
        <w:rPr>
          <w:rFonts w:ascii="Arial" w:hAnsi="Arial" w:cs="Arial"/>
          <w:bCs/>
          <w:sz w:val="16"/>
          <w:szCs w:val="16"/>
        </w:rPr>
        <w:t xml:space="preserve">means </w:t>
      </w:r>
      <w:r>
        <w:rPr>
          <w:rFonts w:ascii="Arial" w:hAnsi="Arial" w:cs="Arial"/>
          <w:bCs/>
          <w:sz w:val="16"/>
          <w:szCs w:val="16"/>
        </w:rPr>
        <w:t>the</w:t>
      </w:r>
      <w:r w:rsidRPr="00E14649">
        <w:rPr>
          <w:rFonts w:ascii="Arial" w:hAnsi="Arial" w:cs="Arial"/>
          <w:bCs/>
          <w:sz w:val="16"/>
          <w:szCs w:val="16"/>
        </w:rPr>
        <w:t xml:space="preserve"> services </w:t>
      </w:r>
      <w:r>
        <w:rPr>
          <w:rFonts w:ascii="Arial" w:hAnsi="Arial" w:cs="Arial"/>
          <w:bCs/>
          <w:sz w:val="16"/>
          <w:szCs w:val="16"/>
        </w:rPr>
        <w:t>to be provided by</w:t>
      </w:r>
      <w:r w:rsidRPr="00E14649">
        <w:rPr>
          <w:rFonts w:ascii="Arial" w:hAnsi="Arial" w:cs="Arial"/>
          <w:bCs/>
          <w:sz w:val="16"/>
          <w:szCs w:val="16"/>
        </w:rPr>
        <w:t xml:space="preserve"> </w:t>
      </w:r>
      <w:r>
        <w:rPr>
          <w:rFonts w:ascii="Arial" w:hAnsi="Arial" w:cs="Arial"/>
          <w:bCs/>
          <w:sz w:val="16"/>
          <w:szCs w:val="16"/>
        </w:rPr>
        <w:t>AAA</w:t>
      </w:r>
      <w:r w:rsidRPr="00E14649">
        <w:rPr>
          <w:rFonts w:ascii="Arial" w:hAnsi="Arial" w:cs="Arial"/>
          <w:bCs/>
          <w:sz w:val="16"/>
          <w:szCs w:val="16"/>
        </w:rPr>
        <w:t xml:space="preserve"> </w:t>
      </w:r>
      <w:r>
        <w:rPr>
          <w:rFonts w:ascii="Arial" w:hAnsi="Arial" w:cs="Arial"/>
          <w:bCs/>
          <w:sz w:val="16"/>
          <w:szCs w:val="16"/>
        </w:rPr>
        <w:t xml:space="preserve">to Client as described in the Quote </w:t>
      </w:r>
      <w:r>
        <w:rPr>
          <w:rFonts w:ascii="Arial" w:hAnsi="Arial" w:cs="Arial"/>
          <w:sz w:val="16"/>
          <w:szCs w:val="16"/>
        </w:rPr>
        <w:t>o</w:t>
      </w:r>
      <w:r w:rsidRPr="00511972">
        <w:rPr>
          <w:rFonts w:ascii="Arial" w:hAnsi="Arial" w:cs="Arial"/>
          <w:sz w:val="16"/>
          <w:szCs w:val="16"/>
        </w:rPr>
        <w:t>r any activity comprised in or forming part of those Services</w:t>
      </w:r>
      <w:r>
        <w:rPr>
          <w:rFonts w:ascii="Arial" w:hAnsi="Arial" w:cs="Arial"/>
          <w:bCs/>
          <w:sz w:val="16"/>
          <w:szCs w:val="16"/>
        </w:rPr>
        <w:t>;</w:t>
      </w:r>
    </w:p>
    <w:p w14:paraId="55FE1919" w14:textId="77777777" w:rsidR="007554C6" w:rsidRPr="00064F11" w:rsidRDefault="007554C6" w:rsidP="007554C6">
      <w:pPr>
        <w:pStyle w:val="Heading4"/>
        <w:tabs>
          <w:tab w:val="num" w:pos="709"/>
        </w:tabs>
        <w:spacing w:after="120" w:line="240" w:lineRule="auto"/>
        <w:ind w:left="709" w:hanging="284"/>
        <w:jc w:val="both"/>
        <w:rPr>
          <w:rFonts w:ascii="Arial" w:hAnsi="Arial" w:cs="Arial"/>
          <w:b/>
          <w:sz w:val="16"/>
          <w:szCs w:val="16"/>
        </w:rPr>
      </w:pPr>
      <w:r w:rsidRPr="00EE15DC">
        <w:rPr>
          <w:rFonts w:ascii="Arial" w:hAnsi="Arial" w:cs="Arial"/>
          <w:b/>
          <w:bCs/>
          <w:sz w:val="16"/>
          <w:szCs w:val="16"/>
        </w:rPr>
        <w:t xml:space="preserve">Statutory Rate </w:t>
      </w:r>
      <w:r w:rsidRPr="00244324">
        <w:rPr>
          <w:rFonts w:ascii="Arial" w:hAnsi="Arial" w:cs="Arial"/>
          <w:sz w:val="16"/>
          <w:szCs w:val="16"/>
        </w:rPr>
        <w:t xml:space="preserve">means </w:t>
      </w:r>
      <w:r w:rsidRPr="00244324">
        <w:rPr>
          <w:rFonts w:ascii="Arial" w:hAnsi="Arial" w:cs="Arial"/>
          <w:sz w:val="16"/>
          <w:szCs w:val="16"/>
          <w:lang w:val="en-AU"/>
        </w:rPr>
        <w:t>the penalty interest rate prescribed in the relevant Victorian legislation</w:t>
      </w:r>
      <w:r>
        <w:rPr>
          <w:rFonts w:ascii="Arial" w:hAnsi="Arial" w:cs="Arial"/>
          <w:bCs/>
          <w:sz w:val="16"/>
          <w:szCs w:val="16"/>
        </w:rPr>
        <w:t xml:space="preserve">; </w:t>
      </w:r>
    </w:p>
    <w:p w14:paraId="1015C6F3" w14:textId="77777777" w:rsidR="007554C6" w:rsidRPr="007464C5" w:rsidRDefault="007554C6" w:rsidP="007554C6">
      <w:pPr>
        <w:pStyle w:val="Heading4"/>
        <w:tabs>
          <w:tab w:val="num" w:pos="709"/>
        </w:tabs>
        <w:spacing w:after="120" w:line="240" w:lineRule="auto"/>
        <w:ind w:left="709" w:hanging="284"/>
        <w:jc w:val="both"/>
        <w:rPr>
          <w:rFonts w:ascii="Arial" w:hAnsi="Arial" w:cs="Arial"/>
          <w:sz w:val="16"/>
          <w:szCs w:val="16"/>
        </w:rPr>
      </w:pPr>
      <w:r w:rsidRPr="00ED10D4">
        <w:rPr>
          <w:rFonts w:ascii="Arial" w:hAnsi="Arial" w:cs="Arial"/>
          <w:b/>
          <w:sz w:val="16"/>
          <w:szCs w:val="16"/>
        </w:rPr>
        <w:t>Supplier</w:t>
      </w:r>
      <w:r>
        <w:rPr>
          <w:rFonts w:ascii="Arial" w:hAnsi="Arial" w:cs="Arial"/>
          <w:b/>
          <w:bCs/>
          <w:sz w:val="16"/>
          <w:szCs w:val="16"/>
          <w:lang w:val="en-AU"/>
        </w:rPr>
        <w:t xml:space="preserve"> </w:t>
      </w:r>
      <w:r>
        <w:rPr>
          <w:rFonts w:ascii="Arial" w:hAnsi="Arial" w:cs="Arial"/>
          <w:sz w:val="16"/>
          <w:szCs w:val="16"/>
          <w:lang w:val="en-AU"/>
        </w:rPr>
        <w:t xml:space="preserve">is as specified in clause </w:t>
      </w:r>
      <w:r>
        <w:rPr>
          <w:rFonts w:ascii="Arial" w:hAnsi="Arial" w:cs="Arial"/>
          <w:sz w:val="16"/>
          <w:szCs w:val="16"/>
          <w:lang w:val="en-AU"/>
        </w:rPr>
        <w:fldChar w:fldCharType="begin"/>
      </w:r>
      <w:r>
        <w:rPr>
          <w:rFonts w:ascii="Arial" w:hAnsi="Arial" w:cs="Arial"/>
          <w:sz w:val="16"/>
          <w:szCs w:val="16"/>
          <w:lang w:val="en-AU"/>
        </w:rPr>
        <w:instrText xml:space="preserve"> REF _Ref163567074 \r \h </w:instrText>
      </w:r>
      <w:r>
        <w:rPr>
          <w:rFonts w:ascii="Arial" w:hAnsi="Arial" w:cs="Arial"/>
          <w:sz w:val="16"/>
          <w:szCs w:val="16"/>
          <w:lang w:val="en-AU"/>
        </w:rPr>
      </w:r>
      <w:r>
        <w:rPr>
          <w:rFonts w:ascii="Arial" w:hAnsi="Arial" w:cs="Arial"/>
          <w:sz w:val="16"/>
          <w:szCs w:val="16"/>
          <w:lang w:val="en-AU"/>
        </w:rPr>
        <w:fldChar w:fldCharType="separate"/>
      </w:r>
      <w:r>
        <w:rPr>
          <w:rFonts w:ascii="Arial" w:hAnsi="Arial" w:cs="Arial"/>
          <w:sz w:val="16"/>
          <w:szCs w:val="16"/>
          <w:lang w:val="en-AU"/>
        </w:rPr>
        <w:t>12.3</w:t>
      </w:r>
      <w:r>
        <w:rPr>
          <w:rFonts w:ascii="Arial" w:hAnsi="Arial" w:cs="Arial"/>
          <w:sz w:val="16"/>
          <w:szCs w:val="16"/>
          <w:lang w:val="en-AU"/>
        </w:rPr>
        <w:fldChar w:fldCharType="end"/>
      </w:r>
      <w:r>
        <w:rPr>
          <w:rFonts w:ascii="Arial" w:hAnsi="Arial" w:cs="Arial"/>
          <w:sz w:val="16"/>
          <w:szCs w:val="16"/>
          <w:lang w:val="en-AU"/>
        </w:rPr>
        <w:t xml:space="preserve">; </w:t>
      </w:r>
      <w:r>
        <w:rPr>
          <w:rFonts w:ascii="Arial" w:hAnsi="Arial" w:cs="Arial"/>
          <w:bCs/>
          <w:sz w:val="16"/>
          <w:szCs w:val="16"/>
        </w:rPr>
        <w:t>and</w:t>
      </w:r>
    </w:p>
    <w:p w14:paraId="2E7E1D36" w14:textId="77777777" w:rsidR="007554C6" w:rsidRPr="007464C5" w:rsidRDefault="007554C6" w:rsidP="007554C6">
      <w:pPr>
        <w:pStyle w:val="Heading4"/>
        <w:tabs>
          <w:tab w:val="num" w:pos="709"/>
        </w:tabs>
        <w:spacing w:after="120" w:line="240" w:lineRule="auto"/>
        <w:ind w:left="709" w:hanging="284"/>
        <w:jc w:val="both"/>
        <w:rPr>
          <w:rFonts w:ascii="Arial" w:hAnsi="Arial" w:cs="Arial"/>
          <w:sz w:val="16"/>
          <w:szCs w:val="16"/>
          <w:lang w:val="en-AU"/>
        </w:rPr>
      </w:pPr>
      <w:r>
        <w:rPr>
          <w:rFonts w:ascii="Arial" w:hAnsi="Arial" w:cs="Arial"/>
          <w:b/>
          <w:bCs/>
          <w:sz w:val="16"/>
          <w:szCs w:val="16"/>
          <w:lang w:val="en-AU"/>
        </w:rPr>
        <w:t xml:space="preserve">Term </w:t>
      </w:r>
      <w:r w:rsidRPr="001A40A7">
        <w:rPr>
          <w:rFonts w:ascii="Arial" w:hAnsi="Arial" w:cs="Arial"/>
          <w:sz w:val="16"/>
          <w:szCs w:val="16"/>
          <w:lang w:val="en-AU"/>
        </w:rPr>
        <w:t>means the period of provision of the Service</w:t>
      </w:r>
      <w:r>
        <w:rPr>
          <w:rFonts w:ascii="Arial" w:hAnsi="Arial" w:cs="Arial"/>
          <w:sz w:val="16"/>
          <w:szCs w:val="16"/>
          <w:lang w:val="en-AU"/>
        </w:rPr>
        <w:t>s.</w:t>
      </w:r>
      <w:bookmarkEnd w:id="2"/>
      <w:bookmarkEnd w:id="9"/>
    </w:p>
    <w:p w14:paraId="74047058" w14:textId="1597D380" w:rsidR="008C69B3" w:rsidRPr="00274859" w:rsidRDefault="008C69B3" w:rsidP="00274859"/>
    <w:sectPr w:rsidR="008C69B3" w:rsidRPr="0027485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8D4B" w14:textId="77777777" w:rsidR="000B4C0D" w:rsidRDefault="000B4C0D" w:rsidP="00CD7589">
      <w:r>
        <w:separator/>
      </w:r>
    </w:p>
  </w:endnote>
  <w:endnote w:type="continuationSeparator" w:id="0">
    <w:p w14:paraId="33BF5F7F" w14:textId="77777777" w:rsidR="000B4C0D" w:rsidRDefault="000B4C0D" w:rsidP="00CD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C86F" w14:textId="165235C9" w:rsidR="001B02C6" w:rsidRPr="00B712EF" w:rsidRDefault="009E7971" w:rsidP="00B712EF">
    <w:pPr>
      <w:pStyle w:val="Footer"/>
      <w:jc w:val="center"/>
      <w:rPr>
        <w:color w:val="0070C0"/>
      </w:rPr>
    </w:pPr>
    <w:hyperlink r:id="rId1" w:history="1">
      <w:r w:rsidR="00B712EF" w:rsidRPr="00B712EF">
        <w:rPr>
          <w:rStyle w:val="Hyperlink"/>
          <w:color w:val="0070C0"/>
        </w:rPr>
        <w:t>www.accessabilityaustralia.com</w:t>
      </w:r>
    </w:hyperlink>
    <w:r w:rsidR="00B712EF" w:rsidRPr="00B712EF">
      <w:rPr>
        <w:color w:val="0070C0"/>
      </w:rPr>
      <w:t xml:space="preserve">  |  </w:t>
    </w:r>
    <w:hyperlink r:id="rId2" w:history="1">
      <w:r w:rsidR="00B712EF" w:rsidRPr="00B712EF">
        <w:rPr>
          <w:rStyle w:val="Hyperlink"/>
          <w:color w:val="0070C0"/>
        </w:rPr>
        <w:t>info@accesskeys.com.au</w:t>
      </w:r>
    </w:hyperlink>
    <w:r w:rsidR="00B712EF" w:rsidRPr="00B712EF">
      <w:rPr>
        <w:color w:val="0070C0"/>
      </w:rPr>
      <w:t xml:space="preserve">  | 0403 670 942 | 0412 206 923</w:t>
    </w:r>
  </w:p>
  <w:p w14:paraId="2381136B" w14:textId="074759B5" w:rsidR="001B02C6" w:rsidRDefault="001B02C6">
    <w:pPr>
      <w:pStyle w:val="Footer"/>
    </w:pPr>
    <w:r>
      <w:rPr>
        <w:noProof/>
      </w:rPr>
      <mc:AlternateContent>
        <mc:Choice Requires="wps">
          <w:drawing>
            <wp:anchor distT="0" distB="0" distL="114300" distR="114300" simplePos="0" relativeHeight="251660288" behindDoc="0" locked="0" layoutInCell="1" allowOverlap="1" wp14:anchorId="5749387D" wp14:editId="6A5A18C0">
              <wp:simplePos x="0" y="0"/>
              <wp:positionH relativeFrom="column">
                <wp:posOffset>0</wp:posOffset>
              </wp:positionH>
              <wp:positionV relativeFrom="paragraph">
                <wp:posOffset>108585</wp:posOffset>
              </wp:positionV>
              <wp:extent cx="59283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28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919D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55pt" to="466.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9YmmwEAAJQDAAAOAAAAZHJzL2Uyb0RvYy54bWysU02P0zAQvSPxHyzfadIiVkv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7528" w14:textId="77777777" w:rsidR="000B4C0D" w:rsidRDefault="000B4C0D" w:rsidP="00CD7589">
      <w:r>
        <w:separator/>
      </w:r>
    </w:p>
  </w:footnote>
  <w:footnote w:type="continuationSeparator" w:id="0">
    <w:p w14:paraId="7308D21C" w14:textId="77777777" w:rsidR="000B4C0D" w:rsidRDefault="000B4C0D" w:rsidP="00CD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5990"/>
    </w:tblGrid>
    <w:tr w:rsidR="007554C6" w14:paraId="745A3D9D" w14:textId="77777777" w:rsidTr="00564F58">
      <w:trPr>
        <w:trHeight w:val="1096"/>
      </w:trPr>
      <w:tc>
        <w:tcPr>
          <w:tcW w:w="4540" w:type="dxa"/>
        </w:tcPr>
        <w:p w14:paraId="37337EA7" w14:textId="77777777" w:rsidR="007554C6" w:rsidRPr="0078377C" w:rsidRDefault="007554C6" w:rsidP="00564F58">
          <w:pPr>
            <w:pStyle w:val="LNDocumentTitleShort"/>
            <w:spacing w:after="0"/>
            <w:rPr>
              <w:rFonts w:cs="Arial"/>
              <w:bCs/>
            </w:rPr>
          </w:pPr>
          <w:r w:rsidRPr="00564F58">
            <w:rPr>
              <w:rFonts w:cs="Arial"/>
              <w:bCs/>
            </w:rPr>
            <w:t xml:space="preserve">Elite Property Care Pty Ltd ACN 075 509 983 as trustee for the Markovski and </w:t>
          </w:r>
          <w:proofErr w:type="spellStart"/>
          <w:r w:rsidRPr="00564F58">
            <w:rPr>
              <w:rFonts w:cs="Arial"/>
              <w:bCs/>
            </w:rPr>
            <w:t>Vasilevski</w:t>
          </w:r>
          <w:proofErr w:type="spellEnd"/>
          <w:r w:rsidRPr="00564F58">
            <w:rPr>
              <w:rFonts w:cs="Arial"/>
              <w:bCs/>
            </w:rPr>
            <w:t xml:space="preserve"> Unit Trust, trading as </w:t>
          </w:r>
          <w:r>
            <w:rPr>
              <w:rFonts w:cs="Arial"/>
              <w:bCs/>
            </w:rPr>
            <w:t>Motive Group</w:t>
          </w:r>
          <w:r w:rsidRPr="0078377C">
            <w:rPr>
              <w:rFonts w:cs="Arial"/>
              <w:bCs/>
            </w:rPr>
            <w:br/>
          </w:r>
          <w:r w:rsidRPr="0078377C">
            <w:rPr>
              <w:rFonts w:cs="Arial"/>
              <w:sz w:val="20"/>
              <w:szCs w:val="20"/>
            </w:rPr>
            <w:br/>
          </w:r>
          <w:r>
            <w:rPr>
              <w:rFonts w:cs="Arial"/>
            </w:rPr>
            <w:t>QUOTE</w:t>
          </w:r>
          <w:r w:rsidRPr="0078377C">
            <w:rPr>
              <w:rFonts w:cs="Arial"/>
            </w:rPr>
            <w:tab/>
          </w:r>
          <w:r w:rsidRPr="0078377C">
            <w:rPr>
              <w:rFonts w:cs="Arial"/>
            </w:rPr>
            <w:tab/>
          </w:r>
        </w:p>
      </w:tc>
      <w:tc>
        <w:tcPr>
          <w:tcW w:w="5990" w:type="dxa"/>
        </w:tcPr>
        <w:p w14:paraId="4D8EA4EF" w14:textId="77777777" w:rsidR="007554C6" w:rsidRDefault="007554C6" w:rsidP="007066E0">
          <w:pPr>
            <w:pStyle w:val="LNDocumentTitleShort"/>
            <w:spacing w:afterLines="60" w:after="144"/>
            <w:jc w:val="right"/>
            <w:rPr>
              <w:sz w:val="24"/>
              <w:szCs w:val="24"/>
            </w:rPr>
          </w:pPr>
        </w:p>
      </w:tc>
    </w:tr>
  </w:tbl>
  <w:p w14:paraId="44FA933E" w14:textId="77777777" w:rsidR="007554C6" w:rsidRDefault="007554C6" w:rsidP="00397DEE">
    <w:pPr>
      <w:pStyle w:val="Header"/>
    </w:pPr>
    <w:r>
      <w:rPr>
        <w:noProof/>
      </w:rPr>
      <w:drawing>
        <wp:anchor distT="0" distB="0" distL="114300" distR="114300" simplePos="0" relativeHeight="251662336" behindDoc="0" locked="0" layoutInCell="1" allowOverlap="1" wp14:anchorId="0CD6E216" wp14:editId="2AAC1653">
          <wp:simplePos x="0" y="0"/>
          <wp:positionH relativeFrom="margin">
            <wp:posOffset>5027930</wp:posOffset>
          </wp:positionH>
          <wp:positionV relativeFrom="margin">
            <wp:posOffset>-1225550</wp:posOffset>
          </wp:positionV>
          <wp:extent cx="1074420" cy="10744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E724" w14:textId="3F5025DF" w:rsidR="001B02C6" w:rsidRDefault="001B02C6" w:rsidP="00CD75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46C62E"/>
    <w:lvl w:ilvl="0">
      <w:start w:val="1"/>
      <w:numFmt w:val="decimal"/>
      <w:pStyle w:val="Heading1"/>
      <w:lvlText w:val="%1"/>
      <w:lvlJc w:val="left"/>
      <w:pPr>
        <w:tabs>
          <w:tab w:val="num" w:pos="567"/>
        </w:tabs>
        <w:ind w:left="567" w:hanging="567"/>
      </w:pPr>
      <w:rPr>
        <w:rFonts w:ascii="Arial" w:hAnsi="Arial" w:cs="Arial" w:hint="default"/>
        <w:b/>
        <w:i w:val="0"/>
        <w:sz w:val="16"/>
        <w:szCs w:val="16"/>
      </w:rPr>
    </w:lvl>
    <w:lvl w:ilvl="1">
      <w:start w:val="1"/>
      <w:numFmt w:val="decimal"/>
      <w:pStyle w:val="Heading2"/>
      <w:lvlText w:val="%1.%2"/>
      <w:lvlJc w:val="left"/>
      <w:pPr>
        <w:tabs>
          <w:tab w:val="num" w:pos="1702"/>
        </w:tabs>
        <w:ind w:left="1702" w:hanging="851"/>
      </w:pPr>
      <w:rPr>
        <w:rFonts w:ascii="Arial" w:hAnsi="Arial" w:cs="Arial" w:hint="default"/>
        <w:b w:val="0"/>
        <w:i w:val="0"/>
        <w:sz w:val="16"/>
        <w:szCs w:val="16"/>
      </w:rPr>
    </w:lvl>
    <w:lvl w:ilvl="2">
      <w:start w:val="1"/>
      <w:numFmt w:val="decimal"/>
      <w:pStyle w:val="Heading3"/>
      <w:lvlText w:val="%1.%2.%3"/>
      <w:lvlJc w:val="left"/>
      <w:pPr>
        <w:tabs>
          <w:tab w:val="num" w:pos="2410"/>
        </w:tabs>
        <w:ind w:left="2410" w:hanging="992"/>
      </w:pPr>
      <w:rPr>
        <w:rFonts w:ascii="Arial Bold" w:hAnsi="Arial Bold" w:cs="Times New Roman" w:hint="default"/>
        <w:b/>
        <w:i w:val="0"/>
        <w:sz w:val="16"/>
      </w:rPr>
    </w:lvl>
    <w:lvl w:ilvl="3">
      <w:start w:val="1"/>
      <w:numFmt w:val="lowerLetter"/>
      <w:pStyle w:val="Heading4"/>
      <w:lvlText w:val="(%4)"/>
      <w:lvlJc w:val="left"/>
      <w:pPr>
        <w:tabs>
          <w:tab w:val="num" w:pos="1276"/>
        </w:tabs>
        <w:ind w:left="1276" w:hanging="567"/>
      </w:pPr>
      <w:rPr>
        <w:rFonts w:ascii="Arial" w:hAnsi="Arial" w:cs="Arial" w:hint="default"/>
        <w:b w:val="0"/>
        <w:sz w:val="16"/>
      </w:rPr>
    </w:lvl>
    <w:lvl w:ilvl="4">
      <w:start w:val="1"/>
      <w:numFmt w:val="lowerRoman"/>
      <w:pStyle w:val="Heading5"/>
      <w:lvlText w:val="(%5)"/>
      <w:lvlJc w:val="left"/>
      <w:pPr>
        <w:tabs>
          <w:tab w:val="num" w:pos="3544"/>
        </w:tabs>
        <w:ind w:left="3544" w:hanging="567"/>
      </w:pPr>
      <w:rPr>
        <w:rFonts w:ascii="Arial" w:hAnsi="Arial" w:cs="Arial" w:hint="default"/>
        <w:sz w:val="16"/>
        <w:szCs w:val="16"/>
      </w:rPr>
    </w:lvl>
    <w:lvl w:ilvl="5">
      <w:start w:val="1"/>
      <w:numFmt w:val="upperLetter"/>
      <w:pStyle w:val="Heading6"/>
      <w:lvlText w:val="(%6)"/>
      <w:lvlJc w:val="left"/>
      <w:pPr>
        <w:tabs>
          <w:tab w:val="num" w:pos="4111"/>
        </w:tabs>
        <w:ind w:left="4111" w:hanging="567"/>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1" w15:restartNumberingAfterBreak="0">
    <w:nsid w:val="051C3596"/>
    <w:multiLevelType w:val="hybridMultilevel"/>
    <w:tmpl w:val="F8C2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B1676"/>
    <w:multiLevelType w:val="hybridMultilevel"/>
    <w:tmpl w:val="BF52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CF6"/>
    <w:multiLevelType w:val="multilevel"/>
    <w:tmpl w:val="C17C3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CE4390"/>
    <w:multiLevelType w:val="multilevel"/>
    <w:tmpl w:val="DB9A578E"/>
    <w:lvl w:ilvl="0">
      <w:start w:val="1"/>
      <w:numFmt w:val="upperRoman"/>
      <w:lvlText w:val="%1."/>
      <w:lvlJc w:val="righ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4B385B"/>
    <w:multiLevelType w:val="hybridMultilevel"/>
    <w:tmpl w:val="1A72DA54"/>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A4253B"/>
    <w:multiLevelType w:val="hybridMultilevel"/>
    <w:tmpl w:val="A5683846"/>
    <w:lvl w:ilvl="0" w:tplc="FFFFFFFF">
      <w:start w:val="1"/>
      <w:numFmt w:val="bullet"/>
      <w:lvlText w:val=""/>
      <w:lvlJc w:val="left"/>
      <w:pPr>
        <w:ind w:left="720" w:hanging="360"/>
      </w:pPr>
      <w:rPr>
        <w:rFonts w:ascii="Symbol" w:hAnsi="Symbol" w:hint="default"/>
      </w:rPr>
    </w:lvl>
    <w:lvl w:ilvl="1" w:tplc="0C090013">
      <w:start w:val="1"/>
      <w:numFmt w:val="upp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C31702"/>
    <w:multiLevelType w:val="hybridMultilevel"/>
    <w:tmpl w:val="A6D0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B1497"/>
    <w:multiLevelType w:val="hybridMultilevel"/>
    <w:tmpl w:val="1A1A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CD3267"/>
    <w:multiLevelType w:val="hybridMultilevel"/>
    <w:tmpl w:val="CFACB83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C544B1"/>
    <w:multiLevelType w:val="hybridMultilevel"/>
    <w:tmpl w:val="D9785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172C0"/>
    <w:multiLevelType w:val="hybridMultilevel"/>
    <w:tmpl w:val="E1484BC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EB03282"/>
    <w:multiLevelType w:val="hybridMultilevel"/>
    <w:tmpl w:val="172AF51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9469EC"/>
    <w:multiLevelType w:val="hybridMultilevel"/>
    <w:tmpl w:val="C21E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21405"/>
    <w:multiLevelType w:val="hybridMultilevel"/>
    <w:tmpl w:val="9024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23E43"/>
    <w:multiLevelType w:val="hybridMultilevel"/>
    <w:tmpl w:val="B38EC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5A2BEC"/>
    <w:multiLevelType w:val="hybridMultilevel"/>
    <w:tmpl w:val="591A9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7163AB"/>
    <w:multiLevelType w:val="hybridMultilevel"/>
    <w:tmpl w:val="C75CD2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630E9C"/>
    <w:multiLevelType w:val="hybridMultilevel"/>
    <w:tmpl w:val="51BCF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EA4E2E"/>
    <w:multiLevelType w:val="hybridMultilevel"/>
    <w:tmpl w:val="0BD4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9837372">
    <w:abstractNumId w:val="9"/>
  </w:num>
  <w:num w:numId="2" w16cid:durableId="1936936006">
    <w:abstractNumId w:val="4"/>
  </w:num>
  <w:num w:numId="3" w16cid:durableId="1443695356">
    <w:abstractNumId w:val="3"/>
  </w:num>
  <w:num w:numId="4" w16cid:durableId="1425489616">
    <w:abstractNumId w:val="18"/>
  </w:num>
  <w:num w:numId="5" w16cid:durableId="286005714">
    <w:abstractNumId w:val="16"/>
  </w:num>
  <w:num w:numId="6" w16cid:durableId="1207179980">
    <w:abstractNumId w:val="13"/>
  </w:num>
  <w:num w:numId="7" w16cid:durableId="795101633">
    <w:abstractNumId w:val="8"/>
  </w:num>
  <w:num w:numId="8" w16cid:durableId="793713966">
    <w:abstractNumId w:val="7"/>
  </w:num>
  <w:num w:numId="9" w16cid:durableId="1855804771">
    <w:abstractNumId w:val="19"/>
  </w:num>
  <w:num w:numId="10" w16cid:durableId="1986229413">
    <w:abstractNumId w:val="11"/>
  </w:num>
  <w:num w:numId="11" w16cid:durableId="185599768">
    <w:abstractNumId w:val="15"/>
  </w:num>
  <w:num w:numId="12" w16cid:durableId="1947421989">
    <w:abstractNumId w:val="14"/>
  </w:num>
  <w:num w:numId="13" w16cid:durableId="589510122">
    <w:abstractNumId w:val="2"/>
  </w:num>
  <w:num w:numId="14" w16cid:durableId="1447000907">
    <w:abstractNumId w:val="10"/>
  </w:num>
  <w:num w:numId="15" w16cid:durableId="664163509">
    <w:abstractNumId w:val="17"/>
  </w:num>
  <w:num w:numId="16" w16cid:durableId="78450593">
    <w:abstractNumId w:val="6"/>
  </w:num>
  <w:num w:numId="17" w16cid:durableId="1233193977">
    <w:abstractNumId w:val="5"/>
  </w:num>
  <w:num w:numId="18" w16cid:durableId="1622956685">
    <w:abstractNumId w:val="12"/>
  </w:num>
  <w:num w:numId="19" w16cid:durableId="1518545872">
    <w:abstractNumId w:val="1"/>
  </w:num>
  <w:num w:numId="20" w16cid:durableId="1105344801">
    <w:abstractNumId w:val="0"/>
  </w:num>
  <w:num w:numId="21" w16cid:durableId="223300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DapJrAq4llWL3QtuHbBMEJz1u2MMzm2z33PkhJ0TWv2wXBjWC0KwznxWWD6JcObRRa29oIkbj7w8OOylu4u4A==" w:salt="j1utZvCtQWZqVYgttMsG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D8"/>
    <w:rsid w:val="00060D61"/>
    <w:rsid w:val="000623C0"/>
    <w:rsid w:val="00064195"/>
    <w:rsid w:val="00083ED8"/>
    <w:rsid w:val="000B4C0D"/>
    <w:rsid w:val="000D10D2"/>
    <w:rsid w:val="000D22F7"/>
    <w:rsid w:val="0017386F"/>
    <w:rsid w:val="00186F0C"/>
    <w:rsid w:val="001B02C6"/>
    <w:rsid w:val="001D0BF2"/>
    <w:rsid w:val="00226DD4"/>
    <w:rsid w:val="00245E23"/>
    <w:rsid w:val="00261E4B"/>
    <w:rsid w:val="00262BBD"/>
    <w:rsid w:val="0027436B"/>
    <w:rsid w:val="00274859"/>
    <w:rsid w:val="00276EB0"/>
    <w:rsid w:val="00285501"/>
    <w:rsid w:val="00287DFC"/>
    <w:rsid w:val="002910EC"/>
    <w:rsid w:val="002F0BF9"/>
    <w:rsid w:val="00314C6F"/>
    <w:rsid w:val="00361C93"/>
    <w:rsid w:val="003B0F91"/>
    <w:rsid w:val="003F2BD2"/>
    <w:rsid w:val="00405712"/>
    <w:rsid w:val="004227CD"/>
    <w:rsid w:val="00496421"/>
    <w:rsid w:val="004F4D70"/>
    <w:rsid w:val="0051579B"/>
    <w:rsid w:val="00532CE1"/>
    <w:rsid w:val="00534834"/>
    <w:rsid w:val="00540AD3"/>
    <w:rsid w:val="00567AB6"/>
    <w:rsid w:val="005A290E"/>
    <w:rsid w:val="005A585D"/>
    <w:rsid w:val="005B1369"/>
    <w:rsid w:val="005E1420"/>
    <w:rsid w:val="006101B7"/>
    <w:rsid w:val="00654A6C"/>
    <w:rsid w:val="00691EA5"/>
    <w:rsid w:val="006A5BE7"/>
    <w:rsid w:val="006E33D6"/>
    <w:rsid w:val="007067E3"/>
    <w:rsid w:val="00716FE2"/>
    <w:rsid w:val="007437AA"/>
    <w:rsid w:val="007554C6"/>
    <w:rsid w:val="007D6C1A"/>
    <w:rsid w:val="007E7C3C"/>
    <w:rsid w:val="007F309A"/>
    <w:rsid w:val="00824AAB"/>
    <w:rsid w:val="00835A3A"/>
    <w:rsid w:val="00881E90"/>
    <w:rsid w:val="00882B82"/>
    <w:rsid w:val="00895028"/>
    <w:rsid w:val="008C3ABC"/>
    <w:rsid w:val="008C69B3"/>
    <w:rsid w:val="008D0BE7"/>
    <w:rsid w:val="00923E54"/>
    <w:rsid w:val="00926641"/>
    <w:rsid w:val="00934321"/>
    <w:rsid w:val="0096664E"/>
    <w:rsid w:val="009E7971"/>
    <w:rsid w:val="00A73CB2"/>
    <w:rsid w:val="00A816C6"/>
    <w:rsid w:val="00A960A4"/>
    <w:rsid w:val="00AC321E"/>
    <w:rsid w:val="00AD5559"/>
    <w:rsid w:val="00AE3580"/>
    <w:rsid w:val="00B02CE5"/>
    <w:rsid w:val="00B308B9"/>
    <w:rsid w:val="00B413E3"/>
    <w:rsid w:val="00B712EF"/>
    <w:rsid w:val="00BE797C"/>
    <w:rsid w:val="00C10F08"/>
    <w:rsid w:val="00C511A9"/>
    <w:rsid w:val="00C66472"/>
    <w:rsid w:val="00CB38F5"/>
    <w:rsid w:val="00CD7589"/>
    <w:rsid w:val="00CF1FC1"/>
    <w:rsid w:val="00D2673A"/>
    <w:rsid w:val="00D347D4"/>
    <w:rsid w:val="00D40CA0"/>
    <w:rsid w:val="00D66315"/>
    <w:rsid w:val="00DD0A91"/>
    <w:rsid w:val="00DE2FC6"/>
    <w:rsid w:val="00DE595B"/>
    <w:rsid w:val="00E2126E"/>
    <w:rsid w:val="00E305BD"/>
    <w:rsid w:val="00E3531B"/>
    <w:rsid w:val="00E4562F"/>
    <w:rsid w:val="00E80AF4"/>
    <w:rsid w:val="00EB5510"/>
    <w:rsid w:val="00EE20B5"/>
    <w:rsid w:val="00F13543"/>
    <w:rsid w:val="00F4772E"/>
    <w:rsid w:val="00F71544"/>
    <w:rsid w:val="00FB1313"/>
    <w:rsid w:val="00FD1485"/>
    <w:rsid w:val="00FD633E"/>
    <w:rsid w:val="00FE1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D5E84"/>
  <w15:chartTrackingRefBased/>
  <w15:docId w15:val="{97893AE0-5111-4064-9825-55721B92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5D"/>
    <w:pPr>
      <w:spacing w:after="0" w:line="240" w:lineRule="auto"/>
    </w:pPr>
  </w:style>
  <w:style w:type="paragraph" w:styleId="Heading1">
    <w:name w:val="heading 1"/>
    <w:basedOn w:val="Normal"/>
    <w:next w:val="BodyText"/>
    <w:link w:val="Heading1Char"/>
    <w:uiPriority w:val="99"/>
    <w:qFormat/>
    <w:rsid w:val="007554C6"/>
    <w:pPr>
      <w:keepNext/>
      <w:widowControl w:val="0"/>
      <w:numPr>
        <w:numId w:val="20"/>
      </w:numPr>
      <w:suppressAutoHyphens/>
      <w:spacing w:after="200" w:line="276" w:lineRule="auto"/>
      <w:outlineLvl w:val="0"/>
    </w:pPr>
    <w:rPr>
      <w:rFonts w:ascii="Calibri" w:eastAsia="Times New Roman" w:hAnsi="Calibri" w:cs="Times New Roman"/>
      <w:b/>
      <w:caps/>
      <w:spacing w:val="-2"/>
      <w:kern w:val="28"/>
      <w:lang w:val="en-US"/>
    </w:rPr>
  </w:style>
  <w:style w:type="paragraph" w:styleId="Heading2">
    <w:name w:val="heading 2"/>
    <w:basedOn w:val="Normal"/>
    <w:next w:val="BodyText2"/>
    <w:link w:val="Heading2Char"/>
    <w:uiPriority w:val="99"/>
    <w:qFormat/>
    <w:rsid w:val="007554C6"/>
    <w:pPr>
      <w:widowControl w:val="0"/>
      <w:numPr>
        <w:ilvl w:val="1"/>
        <w:numId w:val="20"/>
      </w:numPr>
      <w:tabs>
        <w:tab w:val="left" w:pos="2410"/>
        <w:tab w:val="left" w:pos="2977"/>
        <w:tab w:val="left" w:pos="3544"/>
        <w:tab w:val="left" w:pos="4111"/>
        <w:tab w:val="right" w:pos="9072"/>
      </w:tabs>
      <w:spacing w:after="220"/>
      <w:jc w:val="both"/>
      <w:outlineLvl w:val="1"/>
    </w:pPr>
    <w:rPr>
      <w:rFonts w:ascii="Calibri" w:eastAsia="Times New Roman" w:hAnsi="Calibri" w:cs="Times New Roman"/>
      <w:lang w:val="en-US"/>
    </w:rPr>
  </w:style>
  <w:style w:type="paragraph" w:styleId="Heading3">
    <w:name w:val="heading 3"/>
    <w:basedOn w:val="Normal"/>
    <w:next w:val="BodyText3"/>
    <w:link w:val="Heading3Char"/>
    <w:uiPriority w:val="99"/>
    <w:qFormat/>
    <w:rsid w:val="007554C6"/>
    <w:pPr>
      <w:widowControl w:val="0"/>
      <w:numPr>
        <w:ilvl w:val="2"/>
        <w:numId w:val="20"/>
      </w:numPr>
      <w:spacing w:after="200" w:line="276" w:lineRule="auto"/>
      <w:outlineLvl w:val="2"/>
    </w:pPr>
    <w:rPr>
      <w:rFonts w:ascii="Calibri" w:eastAsia="Times New Roman" w:hAnsi="Calibri" w:cs="Times New Roman"/>
      <w:lang w:val="en-US"/>
    </w:rPr>
  </w:style>
  <w:style w:type="paragraph" w:styleId="Heading4">
    <w:name w:val="heading 4"/>
    <w:basedOn w:val="Normal"/>
    <w:next w:val="Normal"/>
    <w:link w:val="Heading4Char"/>
    <w:uiPriority w:val="99"/>
    <w:qFormat/>
    <w:rsid w:val="007554C6"/>
    <w:pPr>
      <w:widowControl w:val="0"/>
      <w:numPr>
        <w:ilvl w:val="3"/>
        <w:numId w:val="20"/>
      </w:numPr>
      <w:spacing w:after="200" w:line="276" w:lineRule="auto"/>
      <w:outlineLvl w:val="3"/>
    </w:pPr>
    <w:rPr>
      <w:rFonts w:ascii="Calibri" w:eastAsia="Times New Roman" w:hAnsi="Calibri" w:cs="Times New Roman"/>
      <w:lang w:val="en-US"/>
    </w:rPr>
  </w:style>
  <w:style w:type="paragraph" w:styleId="Heading5">
    <w:name w:val="heading 5"/>
    <w:basedOn w:val="Normal"/>
    <w:next w:val="Normal"/>
    <w:link w:val="Heading5Char"/>
    <w:uiPriority w:val="99"/>
    <w:qFormat/>
    <w:rsid w:val="007554C6"/>
    <w:pPr>
      <w:widowControl w:val="0"/>
      <w:numPr>
        <w:ilvl w:val="4"/>
        <w:numId w:val="20"/>
      </w:numPr>
      <w:spacing w:after="200" w:line="276" w:lineRule="auto"/>
      <w:outlineLvl w:val="4"/>
    </w:pPr>
    <w:rPr>
      <w:rFonts w:ascii="Calibri" w:eastAsia="Times New Roman" w:hAnsi="Calibri" w:cs="Times New Roman"/>
      <w:lang w:val="en-US"/>
    </w:rPr>
  </w:style>
  <w:style w:type="paragraph" w:styleId="Heading6">
    <w:name w:val="heading 6"/>
    <w:basedOn w:val="Normal"/>
    <w:next w:val="Normal"/>
    <w:link w:val="Heading6Char"/>
    <w:uiPriority w:val="99"/>
    <w:qFormat/>
    <w:rsid w:val="007554C6"/>
    <w:pPr>
      <w:widowControl w:val="0"/>
      <w:numPr>
        <w:ilvl w:val="5"/>
        <w:numId w:val="20"/>
      </w:numPr>
      <w:spacing w:after="200" w:line="276" w:lineRule="auto"/>
      <w:outlineLvl w:val="5"/>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43"/>
    <w:rPr>
      <w:color w:val="0563C1" w:themeColor="hyperlink"/>
      <w:u w:val="single"/>
    </w:rPr>
  </w:style>
  <w:style w:type="character" w:styleId="UnresolvedMention">
    <w:name w:val="Unresolved Mention"/>
    <w:basedOn w:val="DefaultParagraphFont"/>
    <w:uiPriority w:val="99"/>
    <w:semiHidden/>
    <w:unhideWhenUsed/>
    <w:rsid w:val="00F13543"/>
    <w:rPr>
      <w:color w:val="605E5C"/>
      <w:shd w:val="clear" w:color="auto" w:fill="E1DFDD"/>
    </w:rPr>
  </w:style>
  <w:style w:type="paragraph" w:styleId="ListParagraph">
    <w:name w:val="List Paragraph"/>
    <w:basedOn w:val="Normal"/>
    <w:uiPriority w:val="34"/>
    <w:qFormat/>
    <w:rsid w:val="004F4D70"/>
    <w:pPr>
      <w:ind w:left="720"/>
      <w:contextualSpacing/>
    </w:pPr>
  </w:style>
  <w:style w:type="paragraph" w:styleId="Header">
    <w:name w:val="header"/>
    <w:basedOn w:val="Normal"/>
    <w:link w:val="HeaderChar"/>
    <w:uiPriority w:val="99"/>
    <w:unhideWhenUsed/>
    <w:rsid w:val="00CD7589"/>
    <w:pPr>
      <w:tabs>
        <w:tab w:val="center" w:pos="4513"/>
        <w:tab w:val="right" w:pos="9026"/>
      </w:tabs>
    </w:pPr>
  </w:style>
  <w:style w:type="character" w:customStyle="1" w:styleId="HeaderChar">
    <w:name w:val="Header Char"/>
    <w:basedOn w:val="DefaultParagraphFont"/>
    <w:link w:val="Header"/>
    <w:uiPriority w:val="99"/>
    <w:rsid w:val="00CD7589"/>
  </w:style>
  <w:style w:type="paragraph" w:styleId="Footer">
    <w:name w:val="footer"/>
    <w:basedOn w:val="Normal"/>
    <w:link w:val="FooterChar"/>
    <w:uiPriority w:val="99"/>
    <w:unhideWhenUsed/>
    <w:rsid w:val="00CD7589"/>
    <w:pPr>
      <w:tabs>
        <w:tab w:val="center" w:pos="4513"/>
        <w:tab w:val="right" w:pos="9026"/>
      </w:tabs>
    </w:pPr>
  </w:style>
  <w:style w:type="character" w:customStyle="1" w:styleId="FooterChar">
    <w:name w:val="Footer Char"/>
    <w:basedOn w:val="DefaultParagraphFont"/>
    <w:link w:val="Footer"/>
    <w:uiPriority w:val="99"/>
    <w:rsid w:val="00CD7589"/>
  </w:style>
  <w:style w:type="table" w:styleId="TableGrid">
    <w:name w:val="Table Grid"/>
    <w:basedOn w:val="TableNormal"/>
    <w:uiPriority w:val="59"/>
    <w:rsid w:val="005A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554C6"/>
    <w:rPr>
      <w:rFonts w:ascii="Calibri" w:eastAsia="Times New Roman" w:hAnsi="Calibri" w:cs="Times New Roman"/>
      <w:b/>
      <w:caps/>
      <w:spacing w:val="-2"/>
      <w:kern w:val="28"/>
      <w:lang w:val="en-US"/>
    </w:rPr>
  </w:style>
  <w:style w:type="character" w:customStyle="1" w:styleId="Heading2Char">
    <w:name w:val="Heading 2 Char"/>
    <w:basedOn w:val="DefaultParagraphFont"/>
    <w:link w:val="Heading2"/>
    <w:uiPriority w:val="99"/>
    <w:rsid w:val="007554C6"/>
    <w:rPr>
      <w:rFonts w:ascii="Calibri" w:eastAsia="Times New Roman" w:hAnsi="Calibri" w:cs="Times New Roman"/>
      <w:lang w:val="en-US"/>
    </w:rPr>
  </w:style>
  <w:style w:type="character" w:customStyle="1" w:styleId="Heading3Char">
    <w:name w:val="Heading 3 Char"/>
    <w:basedOn w:val="DefaultParagraphFont"/>
    <w:link w:val="Heading3"/>
    <w:uiPriority w:val="99"/>
    <w:rsid w:val="007554C6"/>
    <w:rPr>
      <w:rFonts w:ascii="Calibri" w:eastAsia="Times New Roman" w:hAnsi="Calibri" w:cs="Times New Roman"/>
      <w:lang w:val="en-US"/>
    </w:rPr>
  </w:style>
  <w:style w:type="character" w:customStyle="1" w:styleId="Heading4Char">
    <w:name w:val="Heading 4 Char"/>
    <w:basedOn w:val="DefaultParagraphFont"/>
    <w:link w:val="Heading4"/>
    <w:uiPriority w:val="99"/>
    <w:rsid w:val="007554C6"/>
    <w:rPr>
      <w:rFonts w:ascii="Calibri" w:eastAsia="Times New Roman" w:hAnsi="Calibri" w:cs="Times New Roman"/>
      <w:lang w:val="en-US"/>
    </w:rPr>
  </w:style>
  <w:style w:type="character" w:customStyle="1" w:styleId="Heading5Char">
    <w:name w:val="Heading 5 Char"/>
    <w:basedOn w:val="DefaultParagraphFont"/>
    <w:link w:val="Heading5"/>
    <w:uiPriority w:val="99"/>
    <w:rsid w:val="007554C6"/>
    <w:rPr>
      <w:rFonts w:ascii="Calibri" w:eastAsia="Times New Roman" w:hAnsi="Calibri" w:cs="Times New Roman"/>
      <w:lang w:val="en-US"/>
    </w:rPr>
  </w:style>
  <w:style w:type="character" w:customStyle="1" w:styleId="Heading6Char">
    <w:name w:val="Heading 6 Char"/>
    <w:basedOn w:val="DefaultParagraphFont"/>
    <w:link w:val="Heading6"/>
    <w:uiPriority w:val="99"/>
    <w:rsid w:val="007554C6"/>
    <w:rPr>
      <w:rFonts w:ascii="Calibri" w:eastAsia="Times New Roman" w:hAnsi="Calibri" w:cs="Times New Roman"/>
      <w:lang w:val="en-US"/>
    </w:rPr>
  </w:style>
  <w:style w:type="paragraph" w:styleId="BodyText">
    <w:name w:val="Body Text"/>
    <w:basedOn w:val="Normal"/>
    <w:link w:val="BodyTextChar"/>
    <w:uiPriority w:val="99"/>
    <w:rsid w:val="007554C6"/>
    <w:pPr>
      <w:widowControl w:val="0"/>
      <w:spacing w:after="200" w:line="276" w:lineRule="auto"/>
      <w:ind w:left="567"/>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7554C6"/>
    <w:rPr>
      <w:rFonts w:ascii="Calibri" w:eastAsia="Times New Roman" w:hAnsi="Calibri" w:cs="Times New Roman"/>
      <w:lang w:val="en-US"/>
    </w:rPr>
  </w:style>
  <w:style w:type="paragraph" w:customStyle="1" w:styleId="LNDocumentTitleShort">
    <w:name w:val="LN Document Title Short"/>
    <w:basedOn w:val="Normal"/>
    <w:uiPriority w:val="17"/>
    <w:qFormat/>
    <w:rsid w:val="007554C6"/>
    <w:pPr>
      <w:spacing w:after="360"/>
    </w:pPr>
    <w:rPr>
      <w:rFonts w:ascii="Arial" w:eastAsia="Times New Roman" w:hAnsi="Arial" w:cs="Times New Roman"/>
      <w:b/>
    </w:rPr>
  </w:style>
  <w:style w:type="paragraph" w:styleId="BodyText2">
    <w:name w:val="Body Text 2"/>
    <w:basedOn w:val="Normal"/>
    <w:link w:val="BodyText2Char"/>
    <w:uiPriority w:val="99"/>
    <w:semiHidden/>
    <w:unhideWhenUsed/>
    <w:rsid w:val="007554C6"/>
    <w:pPr>
      <w:spacing w:after="120" w:line="480" w:lineRule="auto"/>
    </w:pPr>
  </w:style>
  <w:style w:type="character" w:customStyle="1" w:styleId="BodyText2Char">
    <w:name w:val="Body Text 2 Char"/>
    <w:basedOn w:val="DefaultParagraphFont"/>
    <w:link w:val="BodyText2"/>
    <w:uiPriority w:val="99"/>
    <w:semiHidden/>
    <w:rsid w:val="007554C6"/>
  </w:style>
  <w:style w:type="paragraph" w:styleId="BodyText3">
    <w:name w:val="Body Text 3"/>
    <w:basedOn w:val="Normal"/>
    <w:link w:val="BodyText3Char"/>
    <w:uiPriority w:val="99"/>
    <w:semiHidden/>
    <w:unhideWhenUsed/>
    <w:rsid w:val="007554C6"/>
    <w:pPr>
      <w:spacing w:after="120"/>
    </w:pPr>
    <w:rPr>
      <w:sz w:val="16"/>
      <w:szCs w:val="16"/>
    </w:rPr>
  </w:style>
  <w:style w:type="character" w:customStyle="1" w:styleId="BodyText3Char">
    <w:name w:val="Body Text 3 Char"/>
    <w:basedOn w:val="DefaultParagraphFont"/>
    <w:link w:val="BodyText3"/>
    <w:uiPriority w:val="99"/>
    <w:semiHidden/>
    <w:rsid w:val="007554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0004">
      <w:bodyDiv w:val="1"/>
      <w:marLeft w:val="0"/>
      <w:marRight w:val="0"/>
      <w:marTop w:val="0"/>
      <w:marBottom w:val="0"/>
      <w:divBdr>
        <w:top w:val="none" w:sz="0" w:space="0" w:color="auto"/>
        <w:left w:val="none" w:sz="0" w:space="0" w:color="auto"/>
        <w:bottom w:val="none" w:sz="0" w:space="0" w:color="auto"/>
        <w:right w:val="none" w:sz="0" w:space="0" w:color="auto"/>
      </w:divBdr>
    </w:div>
    <w:div w:id="15521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ccesskeys.com.au" TargetMode="External"/><Relationship Id="rId1" Type="http://schemas.openxmlformats.org/officeDocument/2006/relationships/hyperlink" Target="http://www.accessabilityaustra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8" ma:contentTypeDescription="Create a new document." ma:contentTypeScope="" ma:versionID="c914e88c93d21aaff5d2b00c677a296c">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81d85306caf09a734f2de2b841b234ae"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17AF4-1A44-463B-BFB1-9D6A88DBF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18A1-C642-41D5-8994-81FB1B927ECB}">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6665BF3A-8EBA-4B42-A358-5FECE2961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3144</Words>
  <Characters>17923</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 Parker</cp:lastModifiedBy>
  <cp:revision>2</cp:revision>
  <dcterms:created xsi:type="dcterms:W3CDTF">2024-04-10T00:43:00Z</dcterms:created>
  <dcterms:modified xsi:type="dcterms:W3CDTF">2024-04-10T00:43:00Z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